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4B4BC7">
        <w:t>ГОРЯЧЕЕ ВОДОСНАБЖЕНИЕ</w:t>
      </w:r>
      <w:r w:rsidR="00FE2DDF">
        <w:t>)</w:t>
      </w:r>
    </w:p>
    <w:p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:rsidTr="00FE2DDF">
        <w:tc>
          <w:tcPr>
            <w:tcW w:w="5670" w:type="dxa"/>
          </w:tcPr>
          <w:p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166 202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340 699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 w:rsidRPr="00FE2DDF">
              <w:rPr>
                <w:u w:val="single"/>
              </w:rPr>
              <w:t xml:space="preserve">Расходы на </w:t>
            </w:r>
            <w:proofErr w:type="gramStart"/>
            <w:r w:rsidR="00FE2DDF" w:rsidRPr="00FE2DDF">
              <w:rPr>
                <w:b/>
                <w:u w:val="single"/>
              </w:rPr>
              <w:t>ГАЗ</w:t>
            </w:r>
            <w:r w:rsidR="00FE2DDF">
              <w:rPr>
                <w:b/>
                <w:u w:val="single"/>
              </w:rPr>
              <w:t xml:space="preserve"> </w:t>
            </w:r>
            <w:r w:rsidR="00FE2DDF">
              <w:t xml:space="preserve"> –</w:t>
            </w:r>
            <w:proofErr w:type="gramEnd"/>
            <w:r w:rsidR="00FE2DDF">
              <w:t xml:space="preserve"> </w:t>
            </w:r>
            <w:r w:rsidR="004B4BC7">
              <w:t>85 031</w:t>
            </w:r>
            <w:r>
              <w:t xml:space="preserve"> тыс. руб.;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за единицу объема</w:t>
            </w:r>
          </w:p>
          <w:p w:rsidR="00BB4C9D" w:rsidRDefault="00BB4C9D" w:rsidP="00BB4C9D">
            <w:pPr>
              <w:pStyle w:val="ConsPlusNormal"/>
            </w:pPr>
            <w:r>
              <w:t xml:space="preserve"> -  4 914,</w:t>
            </w:r>
            <w:r w:rsidR="004B4BC7">
              <w:t>13</w:t>
            </w:r>
            <w:r>
              <w:t xml:space="preserve"> тыс. руб.,</w:t>
            </w:r>
          </w:p>
          <w:p w:rsidR="0021569E" w:rsidRDefault="00BB4C9D" w:rsidP="004B4BC7">
            <w:pPr>
              <w:pStyle w:val="ConsPlusNormal"/>
            </w:pPr>
            <w:r>
              <w:t xml:space="preserve"> - объем </w:t>
            </w:r>
            <w:r w:rsidR="004B4BC7">
              <w:t>17 304 тыс. м3</w:t>
            </w:r>
          </w:p>
          <w:p w:rsidR="009043AA" w:rsidRDefault="009043AA" w:rsidP="009043AA">
            <w:pPr>
              <w:pStyle w:val="ConsPlusNormal"/>
              <w:rPr>
                <w:u w:val="single"/>
              </w:rPr>
            </w:pPr>
            <w:r w:rsidRPr="00FE2DDF">
              <w:rPr>
                <w:u w:val="single"/>
              </w:rPr>
              <w:t>Расходы на</w:t>
            </w:r>
          </w:p>
          <w:p w:rsidR="009043AA" w:rsidRPr="00FE2DDF" w:rsidRDefault="009043AA" w:rsidP="009043AA">
            <w:pPr>
              <w:pStyle w:val="ConsPlusNormal"/>
              <w:rPr>
                <w:b/>
              </w:rPr>
            </w:pPr>
            <w:r w:rsidRPr="00FE2DDF">
              <w:rPr>
                <w:u w:val="single"/>
              </w:rPr>
              <w:t xml:space="preserve"> </w:t>
            </w:r>
            <w:r w:rsidRPr="00FE2DDF">
              <w:rPr>
                <w:b/>
                <w:u w:val="single"/>
              </w:rPr>
              <w:t>Топливо печное</w:t>
            </w:r>
            <w:r w:rsidRPr="00FE2DDF">
              <w:rPr>
                <w:b/>
              </w:rPr>
              <w:t xml:space="preserve"> </w:t>
            </w:r>
            <w:r w:rsidRPr="00FE2DDF">
              <w:rPr>
                <w:b/>
                <w:u w:val="single"/>
              </w:rPr>
              <w:t>бытовое</w:t>
            </w:r>
            <w:r w:rsidRPr="00FE2DDF">
              <w:rPr>
                <w:b/>
              </w:rPr>
              <w:t xml:space="preserve"> </w:t>
            </w:r>
          </w:p>
          <w:p w:rsidR="009043AA" w:rsidRDefault="009043AA" w:rsidP="009043AA">
            <w:pPr>
              <w:pStyle w:val="ConsPlusNormal"/>
            </w:pPr>
            <w:r>
              <w:t>– 9037,51 тыс. руб.;</w:t>
            </w:r>
          </w:p>
          <w:p w:rsidR="009043AA" w:rsidRDefault="009043AA" w:rsidP="009043AA">
            <w:pPr>
              <w:pStyle w:val="ConsPlusNormal"/>
            </w:pPr>
            <w:r>
              <w:t xml:space="preserve"> - стоимость за единицу объема</w:t>
            </w:r>
          </w:p>
          <w:p w:rsidR="009043AA" w:rsidRDefault="009043AA" w:rsidP="009043AA">
            <w:pPr>
              <w:pStyle w:val="ConsPlusNormal"/>
            </w:pPr>
            <w:r>
              <w:t xml:space="preserve"> -19 966,77 руб.,</w:t>
            </w:r>
          </w:p>
          <w:p w:rsidR="009043AA" w:rsidRDefault="009043AA" w:rsidP="009043AA">
            <w:pPr>
              <w:pStyle w:val="ConsPlusNormal"/>
            </w:pPr>
            <w:r>
              <w:t xml:space="preserve"> -объем – 452,63 </w:t>
            </w:r>
            <w:proofErr w:type="spellStart"/>
            <w:proofErr w:type="gramStart"/>
            <w:r>
              <w:t>тн</w:t>
            </w:r>
            <w:proofErr w:type="spellEnd"/>
            <w:r>
              <w:t>.,</w:t>
            </w:r>
            <w:proofErr w:type="gramEnd"/>
          </w:p>
          <w:p w:rsidR="009043AA" w:rsidRDefault="009043AA" w:rsidP="009043AA">
            <w:pPr>
              <w:pStyle w:val="ConsPlusNormal"/>
            </w:pPr>
            <w:r>
              <w:t xml:space="preserve">  - способ приобретения</w:t>
            </w:r>
          </w:p>
          <w:p w:rsidR="009043AA" w:rsidRDefault="009043AA" w:rsidP="009043AA">
            <w:pPr>
              <w:pStyle w:val="ConsPlusNormal"/>
            </w:pPr>
            <w:r>
              <w:t xml:space="preserve"> - прямые договора без торгов,</w:t>
            </w:r>
          </w:p>
          <w:p w:rsidR="009043AA" w:rsidRDefault="009043AA" w:rsidP="009043AA">
            <w:pPr>
              <w:pStyle w:val="ConsPlusNormal"/>
            </w:pPr>
            <w:r>
              <w:t xml:space="preserve"> - стоимость доставки </w:t>
            </w:r>
          </w:p>
          <w:p w:rsidR="009043AA" w:rsidRDefault="009043AA" w:rsidP="009043AA">
            <w:pPr>
              <w:pStyle w:val="ConsPlusNormal"/>
            </w:pPr>
            <w:r>
              <w:t xml:space="preserve"> – 0,0 тыс. руб.;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>
              <w:t xml:space="preserve">Расходы   – </w:t>
            </w:r>
            <w:r w:rsidR="004B4BC7">
              <w:t>1</w:t>
            </w:r>
            <w:r>
              <w:t>4 </w:t>
            </w:r>
            <w:r w:rsidR="004B4BC7">
              <w:t>168</w:t>
            </w:r>
            <w:r>
              <w:t xml:space="preserve"> тыс.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 средневзвешенная стоимость 1 кВт· ч </w:t>
            </w:r>
            <w:r w:rsidR="00FE2DDF">
              <w:t xml:space="preserve">   </w:t>
            </w:r>
            <w:r>
              <w:t>– 5,16 руб.,</w:t>
            </w:r>
          </w:p>
          <w:p w:rsidR="0021569E" w:rsidRDefault="00BB4C9D" w:rsidP="004B4BC7">
            <w:pPr>
              <w:pStyle w:val="ConsPlusNormal"/>
            </w:pPr>
            <w:r>
              <w:t xml:space="preserve"> - объем – </w:t>
            </w:r>
            <w:r w:rsidR="004B4BC7">
              <w:t>2 746,46</w:t>
            </w:r>
            <w:r>
              <w:t xml:space="preserve"> тыс. кВт. час;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37 614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350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20 819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9 985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2 287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13 903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16157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31 960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82 532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760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9043AA" w:rsidP="004B4BC7">
            <w:pPr>
              <w:pStyle w:val="ConsPlusNormal"/>
              <w:jc w:val="center"/>
            </w:pPr>
            <w:r>
              <w:t>14 945,11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(174 497)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CC4C4E">
              <w:rPr>
                <w:szCs w:val="28"/>
              </w:rPr>
              <w:t xml:space="preserve"> Сайт</w:t>
            </w:r>
            <w:r>
              <w:rPr>
                <w:szCs w:val="28"/>
              </w:rPr>
              <w:t xml:space="preserve"> предприятия</w:t>
            </w:r>
          </w:p>
          <w:p w:rsidR="0021569E" w:rsidRDefault="00FE2DDF" w:rsidP="00FE2DDF">
            <w:pPr>
              <w:pStyle w:val="ConsPlusNormal"/>
              <w:jc w:val="center"/>
            </w:pPr>
            <w:r w:rsidRPr="00CC4C4E">
              <w:rPr>
                <w:szCs w:val="28"/>
              </w:rPr>
              <w:t xml:space="preserve"> </w:t>
            </w:r>
            <w:r w:rsidRPr="00CC4C4E">
              <w:rPr>
                <w:szCs w:val="28"/>
                <w:u w:val="single"/>
              </w:rPr>
              <w:t>www.nnte.ru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Кот. по ул. Родионова, 194Б -</w:t>
            </w:r>
            <w:proofErr w:type="gramStart"/>
            <w:r>
              <w:t>132,Б</w:t>
            </w:r>
            <w:proofErr w:type="gramEnd"/>
          </w:p>
          <w:p w:rsidR="00FE2DDF" w:rsidRDefault="00FE2DDF" w:rsidP="00FE2DDF">
            <w:pPr>
              <w:pStyle w:val="ConsPlusNormal"/>
              <w:jc w:val="center"/>
            </w:pPr>
            <w:r>
              <w:t>Кот. по ул. Деловая, 14 - 90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21,654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128 993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Pr="00581F5C" w:rsidRDefault="0021569E" w:rsidP="001D566A">
            <w:pPr>
              <w:pStyle w:val="ConsPlusNormal"/>
              <w:jc w:val="both"/>
            </w:pPr>
            <w:bookmarkStart w:id="1" w:name="_GoBack" w:colFirst="0" w:colLast="1"/>
            <w:r w:rsidRPr="00581F5C">
              <w:t xml:space="preserve">11) </w:t>
            </w:r>
            <w:r w:rsidR="00581F5C" w:rsidRPr="00581F5C">
              <w:t xml:space="preserve">Объем тепловой энергии, производимой с применением собственных источников и используемой для горячего водоснабжения </w:t>
            </w:r>
            <w:r w:rsidRPr="00581F5C">
              <w:t>(тыс. Гкал)</w:t>
            </w:r>
          </w:p>
        </w:tc>
        <w:tc>
          <w:tcPr>
            <w:tcW w:w="3828" w:type="dxa"/>
          </w:tcPr>
          <w:p w:rsidR="00E96729" w:rsidRPr="00581F5C" w:rsidRDefault="00E96729" w:rsidP="00FE2DDF">
            <w:pPr>
              <w:pStyle w:val="ConsPlusNormal"/>
              <w:jc w:val="center"/>
            </w:pPr>
          </w:p>
          <w:p w:rsidR="0021569E" w:rsidRPr="00581F5C" w:rsidRDefault="004B4BC7" w:rsidP="00FE2DDF">
            <w:pPr>
              <w:pStyle w:val="ConsPlusNormal"/>
              <w:jc w:val="center"/>
            </w:pPr>
            <w:r w:rsidRPr="00581F5C">
              <w:t>104 560</w:t>
            </w:r>
          </w:p>
        </w:tc>
      </w:tr>
      <w:bookmarkEnd w:id="1"/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lastRenderedPageBreak/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14 721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21 831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53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13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155,61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21,3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C53E3A" w:rsidP="00FE2DDF">
            <w:pPr>
              <w:pStyle w:val="ConsPlusNormal"/>
              <w:jc w:val="center"/>
            </w:pPr>
            <w:r>
              <w:t>11,54</w:t>
            </w:r>
          </w:p>
        </w:tc>
      </w:tr>
    </w:tbl>
    <w:p w:rsidR="0021569E" w:rsidRDefault="0021569E" w:rsidP="0021569E">
      <w:pPr>
        <w:pStyle w:val="ConsPlusNormal"/>
        <w:jc w:val="both"/>
      </w:pPr>
    </w:p>
    <w:p w:rsidR="00FF718D" w:rsidRDefault="00FF718D"/>
    <w:sectPr w:rsidR="00FF718D" w:rsidSect="00B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E"/>
    <w:rsid w:val="0021569E"/>
    <w:rsid w:val="004A4554"/>
    <w:rsid w:val="004A7F4F"/>
    <w:rsid w:val="004B4BC7"/>
    <w:rsid w:val="00581F5C"/>
    <w:rsid w:val="009043AA"/>
    <w:rsid w:val="00B513AA"/>
    <w:rsid w:val="00BB4C9D"/>
    <w:rsid w:val="00C46260"/>
    <w:rsid w:val="00C53E3A"/>
    <w:rsid w:val="00E96729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8</cp:revision>
  <cp:lastPrinted>2018-04-23T10:38:00Z</cp:lastPrinted>
  <dcterms:created xsi:type="dcterms:W3CDTF">2018-04-18T12:31:00Z</dcterms:created>
  <dcterms:modified xsi:type="dcterms:W3CDTF">2018-04-23T10:38:00Z</dcterms:modified>
</cp:coreProperties>
</file>