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77D2" w14:textId="77777777"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14:paraId="4B5F8C74" w14:textId="77777777"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14:paraId="2B9C1DD3" w14:textId="77777777"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C46260">
        <w:t>ТЕПЛОСНАБЖЕНИЕ</w:t>
      </w:r>
      <w:r w:rsidR="00FE2DDF">
        <w:t>)</w:t>
      </w:r>
    </w:p>
    <w:p w14:paraId="1F30FFC5" w14:textId="77777777"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21569E" w14:paraId="753CDF13" w14:textId="77777777" w:rsidTr="00FE2DDF">
        <w:tc>
          <w:tcPr>
            <w:tcW w:w="5670" w:type="dxa"/>
          </w:tcPr>
          <w:p w14:paraId="35D0F36C" w14:textId="77777777"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14:paraId="2C173B52" w14:textId="30DE8297" w:rsidR="00E96729" w:rsidRPr="00CE0A2A" w:rsidRDefault="00CE0A2A" w:rsidP="00FE2DDF">
            <w:pPr>
              <w:pStyle w:val="ConsPlusNormal"/>
              <w:jc w:val="center"/>
              <w:rPr>
                <w:lang w:val="en-US"/>
              </w:rPr>
            </w:pPr>
            <w:r w:rsidRPr="00CE0A2A">
              <w:rPr>
                <w:lang w:val="en-US"/>
              </w:rPr>
              <w:t>670 553</w:t>
            </w:r>
          </w:p>
          <w:p w14:paraId="124B7E67" w14:textId="3483EE6D" w:rsidR="0021569E" w:rsidRPr="00860EF6" w:rsidRDefault="0021569E" w:rsidP="00FE2DDF">
            <w:pPr>
              <w:pStyle w:val="ConsPlusNormal"/>
              <w:jc w:val="center"/>
              <w:rPr>
                <w:b/>
                <w:bCs/>
                <w:color w:val="FF0000"/>
              </w:rPr>
            </w:pPr>
          </w:p>
        </w:tc>
      </w:tr>
      <w:tr w:rsidR="00394D4D" w:rsidRPr="00394D4D" w14:paraId="69DAC934" w14:textId="77777777" w:rsidTr="00FE2DDF">
        <w:tc>
          <w:tcPr>
            <w:tcW w:w="5670" w:type="dxa"/>
          </w:tcPr>
          <w:p w14:paraId="3B46DBCE" w14:textId="77777777" w:rsidR="0021569E" w:rsidRPr="00394D4D" w:rsidRDefault="0021569E" w:rsidP="001D566A">
            <w:pPr>
              <w:pStyle w:val="ConsPlusNormal"/>
            </w:pPr>
            <w:r w:rsidRPr="00394D4D"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14:paraId="286B4A13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37058562" w14:textId="3EE1CFCF" w:rsidR="00394D4D" w:rsidRPr="00C9337E" w:rsidRDefault="00291570" w:rsidP="00C60678">
            <w:pPr>
              <w:pStyle w:val="ConsPlusNormal"/>
              <w:jc w:val="center"/>
              <w:rPr>
                <w:lang w:val="en-US"/>
              </w:rPr>
            </w:pPr>
            <w:r>
              <w:t>585 65</w:t>
            </w:r>
            <w:r w:rsidR="00C9337E">
              <w:rPr>
                <w:lang w:val="en-US"/>
              </w:rPr>
              <w:t>6</w:t>
            </w:r>
          </w:p>
        </w:tc>
      </w:tr>
      <w:tr w:rsidR="00394D4D" w:rsidRPr="00394D4D" w14:paraId="44029D15" w14:textId="77777777" w:rsidTr="00FE2DDF">
        <w:tc>
          <w:tcPr>
            <w:tcW w:w="5670" w:type="dxa"/>
          </w:tcPr>
          <w:p w14:paraId="0965D079" w14:textId="77777777" w:rsidR="0021569E" w:rsidRPr="00394D4D" w:rsidRDefault="0021569E" w:rsidP="001D566A">
            <w:pPr>
              <w:pStyle w:val="ConsPlusNormal"/>
            </w:pPr>
            <w:r w:rsidRPr="00394D4D"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14:paraId="21FB59BF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42AEB92C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t>0</w:t>
            </w:r>
          </w:p>
        </w:tc>
      </w:tr>
      <w:tr w:rsidR="00394D4D" w:rsidRPr="00394D4D" w14:paraId="7ADA8E9B" w14:textId="77777777" w:rsidTr="00FE2DDF">
        <w:tc>
          <w:tcPr>
            <w:tcW w:w="5670" w:type="dxa"/>
          </w:tcPr>
          <w:p w14:paraId="33510F2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828" w:type="dxa"/>
          </w:tcPr>
          <w:p w14:paraId="47BE89C1" w14:textId="60B1553F" w:rsidR="00BB4C9D" w:rsidRPr="00394D4D" w:rsidRDefault="00BB4C9D" w:rsidP="00BB4C9D">
            <w:pPr>
              <w:pStyle w:val="ConsPlusNormal"/>
            </w:pPr>
            <w:r w:rsidRPr="00394D4D">
              <w:rPr>
                <w:u w:val="single"/>
              </w:rPr>
              <w:t xml:space="preserve">Расходы на </w:t>
            </w:r>
            <w:proofErr w:type="gramStart"/>
            <w:r w:rsidR="00FE2DDF" w:rsidRPr="00394D4D">
              <w:rPr>
                <w:b/>
                <w:u w:val="single"/>
              </w:rPr>
              <w:t xml:space="preserve">ГАЗ </w:t>
            </w:r>
            <w:r w:rsidR="00FE2DDF" w:rsidRPr="00394D4D">
              <w:t xml:space="preserve"> –</w:t>
            </w:r>
            <w:proofErr w:type="gramEnd"/>
            <w:r w:rsidR="00FE2DDF" w:rsidRPr="00394D4D">
              <w:t xml:space="preserve"> </w:t>
            </w:r>
            <w:r w:rsidR="00394D4D" w:rsidRPr="00CB0F7D">
              <w:t>1</w:t>
            </w:r>
            <w:r w:rsidR="00C60678" w:rsidRPr="00C60678">
              <w:t>74</w:t>
            </w:r>
            <w:r w:rsidR="00C60678">
              <w:rPr>
                <w:lang w:val="en-US"/>
              </w:rPr>
              <w:t> </w:t>
            </w:r>
            <w:r w:rsidR="00C60678" w:rsidRPr="00C60678">
              <w:t>192.8</w:t>
            </w:r>
            <w:r w:rsidRPr="00394D4D">
              <w:t xml:space="preserve"> тыс. руб.;</w:t>
            </w:r>
          </w:p>
          <w:p w14:paraId="73B79B5C" w14:textId="77777777" w:rsidR="00BB4C9D" w:rsidRPr="00394D4D" w:rsidRDefault="00BB4C9D" w:rsidP="00BB4C9D">
            <w:pPr>
              <w:pStyle w:val="ConsPlusNormal"/>
            </w:pPr>
            <w:r w:rsidRPr="00394D4D">
              <w:t xml:space="preserve"> - стоимость за единицу объема</w:t>
            </w:r>
          </w:p>
          <w:p w14:paraId="65D007FD" w14:textId="2AA8D903" w:rsidR="00BB4C9D" w:rsidRPr="00291570" w:rsidRDefault="00BB4C9D" w:rsidP="00BB4C9D">
            <w:pPr>
              <w:pStyle w:val="ConsPlusNormal"/>
            </w:pPr>
            <w:r w:rsidRPr="00394D4D">
              <w:t xml:space="preserve"> -  </w:t>
            </w:r>
            <w:r w:rsidR="00C60678" w:rsidRPr="00C60678">
              <w:t>5</w:t>
            </w:r>
            <w:r w:rsidR="00C60678">
              <w:rPr>
                <w:lang w:val="en-US"/>
              </w:rPr>
              <w:t> </w:t>
            </w:r>
            <w:r w:rsidR="00C60678" w:rsidRPr="00C60678">
              <w:t>337.73</w:t>
            </w:r>
            <w:r w:rsidRPr="00394D4D">
              <w:t xml:space="preserve"> тыс. руб.,</w:t>
            </w:r>
          </w:p>
          <w:p w14:paraId="2527970D" w14:textId="01850307" w:rsidR="0021569E" w:rsidRPr="00394D4D" w:rsidRDefault="00BB4C9D" w:rsidP="00CB0F7D">
            <w:pPr>
              <w:pStyle w:val="ConsPlusNormal"/>
            </w:pPr>
            <w:r w:rsidRPr="00394D4D">
              <w:t xml:space="preserve"> - объем </w:t>
            </w:r>
            <w:r w:rsidR="00C60678">
              <w:rPr>
                <w:lang w:val="en-US"/>
              </w:rPr>
              <w:t>32 634.23</w:t>
            </w:r>
            <w:r w:rsidRPr="00394D4D">
              <w:t xml:space="preserve"> тыс. м3</w:t>
            </w:r>
          </w:p>
        </w:tc>
      </w:tr>
      <w:tr w:rsidR="00394D4D" w:rsidRPr="00394D4D" w14:paraId="76FE1DAC" w14:textId="77777777" w:rsidTr="00FE2DDF">
        <w:tc>
          <w:tcPr>
            <w:tcW w:w="5670" w:type="dxa"/>
          </w:tcPr>
          <w:p w14:paraId="2D9DDC0D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394D4D">
              <w:t>кВт·ч</w:t>
            </w:r>
            <w:proofErr w:type="spellEnd"/>
            <w:r w:rsidRPr="00394D4D">
              <w:t>), и объем приобретения электрической энергии;</w:t>
            </w:r>
          </w:p>
        </w:tc>
        <w:tc>
          <w:tcPr>
            <w:tcW w:w="3828" w:type="dxa"/>
          </w:tcPr>
          <w:p w14:paraId="1C0FAF6C" w14:textId="7089095B" w:rsidR="00BB4C9D" w:rsidRPr="00394D4D" w:rsidRDefault="00BB4C9D" w:rsidP="00BB4C9D">
            <w:pPr>
              <w:pStyle w:val="ConsPlusNormal"/>
            </w:pPr>
            <w:r w:rsidRPr="00394D4D">
              <w:t xml:space="preserve">Расходы   – </w:t>
            </w:r>
            <w:r w:rsidR="00CB0F7D" w:rsidRPr="00CB0F7D">
              <w:t>3</w:t>
            </w:r>
            <w:r w:rsidR="00C60678" w:rsidRPr="00C60678">
              <w:t>5</w:t>
            </w:r>
            <w:r w:rsidR="00C60678">
              <w:rPr>
                <w:lang w:val="en-US"/>
              </w:rPr>
              <w:t> </w:t>
            </w:r>
            <w:r w:rsidR="00C60678" w:rsidRPr="00C60678">
              <w:t>262.8</w:t>
            </w:r>
            <w:r w:rsidRPr="00394D4D">
              <w:t xml:space="preserve"> тыс. руб.,</w:t>
            </w:r>
          </w:p>
          <w:p w14:paraId="20C98DC4" w14:textId="25756CA0" w:rsidR="00BB4C9D" w:rsidRPr="00394D4D" w:rsidRDefault="00BB4C9D" w:rsidP="00BB4C9D">
            <w:pPr>
              <w:pStyle w:val="ConsPlusNormal"/>
            </w:pPr>
            <w:r w:rsidRPr="00394D4D">
              <w:t xml:space="preserve"> - средневзвешенная стоимость 1 кВт· ч </w:t>
            </w:r>
            <w:r w:rsidR="00FE2DDF" w:rsidRPr="00394D4D">
              <w:t xml:space="preserve">   </w:t>
            </w:r>
            <w:r w:rsidRPr="00394D4D">
              <w:t xml:space="preserve">– </w:t>
            </w:r>
            <w:r w:rsidR="00CB0F7D" w:rsidRPr="00CB0F7D">
              <w:t>5.7</w:t>
            </w:r>
            <w:r w:rsidR="00C60678" w:rsidRPr="00C60678">
              <w:t>1</w:t>
            </w:r>
            <w:r w:rsidRPr="00394D4D">
              <w:t xml:space="preserve"> руб.,</w:t>
            </w:r>
          </w:p>
          <w:p w14:paraId="6F504F46" w14:textId="09A2B3D1" w:rsidR="0021569E" w:rsidRPr="00394D4D" w:rsidRDefault="00BB4C9D" w:rsidP="00BB4C9D">
            <w:pPr>
              <w:pStyle w:val="ConsPlusNormal"/>
            </w:pPr>
            <w:r w:rsidRPr="00394D4D">
              <w:t xml:space="preserve"> - объем – </w:t>
            </w:r>
            <w:r w:rsidR="00C60678">
              <w:rPr>
                <w:lang w:val="en-US"/>
              </w:rPr>
              <w:t>6</w:t>
            </w:r>
            <w:r w:rsidR="00CB0F7D">
              <w:rPr>
                <w:lang w:val="en-US"/>
              </w:rPr>
              <w:t xml:space="preserve"> </w:t>
            </w:r>
            <w:r w:rsidR="00C60678">
              <w:rPr>
                <w:lang w:val="en-US"/>
              </w:rPr>
              <w:t>181</w:t>
            </w:r>
            <w:r w:rsidRPr="00394D4D">
              <w:t xml:space="preserve"> тыс. кВт. час;</w:t>
            </w:r>
          </w:p>
        </w:tc>
      </w:tr>
      <w:tr w:rsidR="00394D4D" w:rsidRPr="00394D4D" w14:paraId="089562E6" w14:textId="77777777" w:rsidTr="00FE2DDF">
        <w:tc>
          <w:tcPr>
            <w:tcW w:w="5670" w:type="dxa"/>
          </w:tcPr>
          <w:p w14:paraId="0DC54965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</w:tcPr>
          <w:p w14:paraId="649D6F8C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6CD2F1F" w14:textId="7D2910E4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60678">
              <w:rPr>
                <w:lang w:val="en-US"/>
              </w:rPr>
              <w:t> 900.8</w:t>
            </w:r>
          </w:p>
        </w:tc>
      </w:tr>
      <w:tr w:rsidR="00394D4D" w:rsidRPr="00394D4D" w14:paraId="40A70975" w14:textId="77777777" w:rsidTr="00FE2DDF">
        <w:tc>
          <w:tcPr>
            <w:tcW w:w="5670" w:type="dxa"/>
          </w:tcPr>
          <w:p w14:paraId="65FFD297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</w:tcPr>
          <w:p w14:paraId="223EDE2C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60DE065D" w14:textId="1E39A1C6" w:rsidR="0021569E" w:rsidRPr="00CB0F7D" w:rsidRDefault="00C9337E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9 804.7</w:t>
            </w:r>
          </w:p>
        </w:tc>
      </w:tr>
      <w:tr w:rsidR="00394D4D" w:rsidRPr="00394D4D" w14:paraId="03CE1226" w14:textId="77777777" w:rsidTr="00FE2DDF">
        <w:tc>
          <w:tcPr>
            <w:tcW w:w="5670" w:type="dxa"/>
          </w:tcPr>
          <w:p w14:paraId="6322A804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</w:tcPr>
          <w:p w14:paraId="43948B7A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34B7A1FC" w14:textId="76DAE288" w:rsidR="0021569E" w:rsidRPr="00CB0F7D" w:rsidRDefault="00C60678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29 461</w:t>
            </w:r>
          </w:p>
        </w:tc>
      </w:tr>
      <w:tr w:rsidR="00394D4D" w:rsidRPr="00394D4D" w14:paraId="14F923EF" w14:textId="77777777" w:rsidTr="00FE2DDF">
        <w:tc>
          <w:tcPr>
            <w:tcW w:w="5670" w:type="dxa"/>
          </w:tcPr>
          <w:p w14:paraId="139AE7DE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</w:tcPr>
          <w:p w14:paraId="38BDDBA2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669FA13A" w14:textId="14E15E7E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60678">
              <w:rPr>
                <w:lang w:val="en-US"/>
              </w:rPr>
              <w:t>4</w:t>
            </w:r>
            <w:r>
              <w:rPr>
                <w:lang w:val="en-US"/>
              </w:rPr>
              <w:t> </w:t>
            </w:r>
            <w:r w:rsidR="00C60678">
              <w:rPr>
                <w:lang w:val="en-US"/>
              </w:rPr>
              <w:t>187</w:t>
            </w:r>
          </w:p>
        </w:tc>
      </w:tr>
      <w:tr w:rsidR="00394D4D" w:rsidRPr="00394D4D" w14:paraId="6A6D26EC" w14:textId="77777777" w:rsidTr="00FE2DDF">
        <w:tc>
          <w:tcPr>
            <w:tcW w:w="5670" w:type="dxa"/>
          </w:tcPr>
          <w:p w14:paraId="34E456F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</w:tcPr>
          <w:p w14:paraId="36E87AED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FC096FD" w14:textId="5A22E8FE" w:rsidR="0021569E" w:rsidRPr="00CB0F7D" w:rsidRDefault="00C60678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B0F7D">
              <w:rPr>
                <w:lang w:val="en-US"/>
              </w:rPr>
              <w:t xml:space="preserve"> </w:t>
            </w:r>
            <w:r>
              <w:rPr>
                <w:lang w:val="en-US"/>
              </w:rPr>
              <w:t>235</w:t>
            </w:r>
          </w:p>
        </w:tc>
      </w:tr>
      <w:tr w:rsidR="00394D4D" w:rsidRPr="00394D4D" w14:paraId="4C10EE38" w14:textId="77777777" w:rsidTr="00FE2DDF">
        <w:tc>
          <w:tcPr>
            <w:tcW w:w="5670" w:type="dxa"/>
          </w:tcPr>
          <w:p w14:paraId="787B22B8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</w:tcPr>
          <w:p w14:paraId="26EFD7C5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5A355BD5" w14:textId="68717A54" w:rsidR="0021569E" w:rsidRPr="00CB0F7D" w:rsidRDefault="00CB0F7D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60678">
              <w:rPr>
                <w:lang w:val="en-US"/>
              </w:rPr>
              <w:t>9</w:t>
            </w:r>
            <w:r>
              <w:rPr>
                <w:lang w:val="en-US"/>
              </w:rPr>
              <w:t xml:space="preserve"> </w:t>
            </w:r>
            <w:r w:rsidR="00C60678">
              <w:rPr>
                <w:lang w:val="en-US"/>
              </w:rPr>
              <w:t>719</w:t>
            </w:r>
          </w:p>
        </w:tc>
      </w:tr>
      <w:tr w:rsidR="00394D4D" w:rsidRPr="00394D4D" w14:paraId="5E780575" w14:textId="77777777" w:rsidTr="00FE2DDF">
        <w:tc>
          <w:tcPr>
            <w:tcW w:w="5670" w:type="dxa"/>
          </w:tcPr>
          <w:p w14:paraId="408FAD24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62F20CE7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7AE5D70D" w14:textId="72962ADE" w:rsidR="0021569E" w:rsidRPr="00CB0F7D" w:rsidRDefault="00C9337E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59 840</w:t>
            </w:r>
          </w:p>
        </w:tc>
      </w:tr>
      <w:tr w:rsidR="00394D4D" w:rsidRPr="00394D4D" w14:paraId="13AB97F9" w14:textId="77777777" w:rsidTr="00FE2DDF">
        <w:tc>
          <w:tcPr>
            <w:tcW w:w="5670" w:type="dxa"/>
          </w:tcPr>
          <w:p w14:paraId="3D763D89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7C23770D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779B1618" w14:textId="14B0C11F" w:rsidR="0021569E" w:rsidRPr="00CB0F7D" w:rsidRDefault="00C9337E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52 754</w:t>
            </w:r>
          </w:p>
        </w:tc>
      </w:tr>
      <w:tr w:rsidR="00394D4D" w:rsidRPr="00394D4D" w14:paraId="12AC7D8D" w14:textId="77777777" w:rsidTr="00FE2DDF">
        <w:tc>
          <w:tcPr>
            <w:tcW w:w="5670" w:type="dxa"/>
          </w:tcPr>
          <w:p w14:paraId="38F1EBA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</w:tcPr>
          <w:p w14:paraId="33EAF283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57665AF0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CBB90BE" w14:textId="5308B46A" w:rsidR="0021569E" w:rsidRPr="00CB0F7D" w:rsidRDefault="00C60678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122 734</w:t>
            </w:r>
          </w:p>
        </w:tc>
      </w:tr>
      <w:tr w:rsidR="00394D4D" w:rsidRPr="00394D4D" w14:paraId="720C1A3B" w14:textId="77777777" w:rsidTr="00FE2DDF">
        <w:tc>
          <w:tcPr>
            <w:tcW w:w="5670" w:type="dxa"/>
          </w:tcPr>
          <w:p w14:paraId="7E594A5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</w:tcPr>
          <w:p w14:paraId="428697D8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407C0D04" w14:textId="6C887148" w:rsidR="0021569E" w:rsidRPr="00CB0F7D" w:rsidRDefault="00C60678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16 565</w:t>
            </w:r>
          </w:p>
        </w:tc>
      </w:tr>
      <w:tr w:rsidR="00394D4D" w:rsidRPr="00394D4D" w14:paraId="64295E43" w14:textId="77777777" w:rsidTr="00FE2DDF">
        <w:tc>
          <w:tcPr>
            <w:tcW w:w="5670" w:type="dxa"/>
          </w:tcPr>
          <w:p w14:paraId="55574A16" w14:textId="77777777" w:rsidR="0021569E" w:rsidRPr="00394D4D" w:rsidRDefault="0021569E" w:rsidP="001D566A">
            <w:pPr>
              <w:pStyle w:val="ConsPlusNormal"/>
            </w:pPr>
            <w:r w:rsidRPr="00394D4D">
              <w:lastRenderedPageBreak/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14:paraId="10C20330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7E011011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9D24EE5" w14:textId="37AE2B31" w:rsidR="0021569E" w:rsidRPr="00CB0F7D" w:rsidRDefault="00C60678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94D4D" w:rsidRPr="00394D4D" w14:paraId="7A9A8303" w14:textId="77777777" w:rsidTr="00FE2DDF">
        <w:tc>
          <w:tcPr>
            <w:tcW w:w="5670" w:type="dxa"/>
          </w:tcPr>
          <w:p w14:paraId="22121D96" w14:textId="77777777" w:rsidR="0021569E" w:rsidRPr="00394D4D" w:rsidRDefault="0021569E" w:rsidP="001D566A">
            <w:pPr>
              <w:pStyle w:val="ConsPlusNormal"/>
            </w:pPr>
            <w:r w:rsidRPr="00394D4D"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14:paraId="2C05D6E4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7711A2AB" w14:textId="6BB97918" w:rsidR="0021569E" w:rsidRPr="00CB0F7D" w:rsidRDefault="00C60678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85 973</w:t>
            </w:r>
          </w:p>
        </w:tc>
      </w:tr>
      <w:tr w:rsidR="00394D4D" w:rsidRPr="00394D4D" w14:paraId="0DFDE25C" w14:textId="77777777" w:rsidTr="00FE2DDF">
        <w:tc>
          <w:tcPr>
            <w:tcW w:w="5670" w:type="dxa"/>
          </w:tcPr>
          <w:p w14:paraId="14A104E6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14:paraId="0045BA4F" w14:textId="77777777" w:rsidR="00E96729" w:rsidRPr="00394D4D" w:rsidRDefault="00EE26A6" w:rsidP="00FE2DDF">
            <w:pPr>
              <w:pStyle w:val="ConsPlusNormal"/>
              <w:jc w:val="center"/>
            </w:pPr>
            <w:r w:rsidRPr="00394D4D">
              <w:t xml:space="preserve"> </w:t>
            </w:r>
          </w:p>
          <w:p w14:paraId="0E091882" w14:textId="6E6A3FC5" w:rsidR="0021569E" w:rsidRPr="00C9337E" w:rsidRDefault="00291570" w:rsidP="00FE2DDF">
            <w:pPr>
              <w:pStyle w:val="ConsPlusNormal"/>
              <w:jc w:val="center"/>
              <w:rPr>
                <w:lang w:val="en-US"/>
              </w:rPr>
            </w:pPr>
            <w:r>
              <w:t>84 89</w:t>
            </w:r>
            <w:r w:rsidR="00C9337E">
              <w:rPr>
                <w:lang w:val="en-US"/>
              </w:rPr>
              <w:t>7</w:t>
            </w:r>
          </w:p>
        </w:tc>
      </w:tr>
      <w:tr w:rsidR="00394D4D" w:rsidRPr="00394D4D" w14:paraId="348E7C8D" w14:textId="77777777" w:rsidTr="00FE2DDF">
        <w:tc>
          <w:tcPr>
            <w:tcW w:w="5670" w:type="dxa"/>
          </w:tcPr>
          <w:p w14:paraId="5FE1AEEE" w14:textId="77777777" w:rsidR="0021569E" w:rsidRPr="00394D4D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 w:rsidRPr="00394D4D"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 w:rsidRPr="00394D4D">
                <w:t>&lt;*&gt;</w:t>
              </w:r>
            </w:hyperlink>
          </w:p>
        </w:tc>
        <w:tc>
          <w:tcPr>
            <w:tcW w:w="3828" w:type="dxa"/>
          </w:tcPr>
          <w:p w14:paraId="7000C5BE" w14:textId="77777777" w:rsidR="00FE2DDF" w:rsidRPr="00394D4D" w:rsidRDefault="00FE2DDF" w:rsidP="00FE2DDF">
            <w:pPr>
              <w:pStyle w:val="ConsPlusNormal"/>
              <w:jc w:val="center"/>
              <w:rPr>
                <w:szCs w:val="28"/>
              </w:rPr>
            </w:pPr>
          </w:p>
          <w:p w14:paraId="68AF01E8" w14:textId="77777777" w:rsidR="00FE2DDF" w:rsidRPr="00394D4D" w:rsidRDefault="00FE2DDF" w:rsidP="00FE2DDF">
            <w:pPr>
              <w:pStyle w:val="ConsPlusNormal"/>
              <w:jc w:val="center"/>
              <w:rPr>
                <w:szCs w:val="28"/>
              </w:rPr>
            </w:pPr>
            <w:r w:rsidRPr="00394D4D">
              <w:rPr>
                <w:szCs w:val="28"/>
              </w:rPr>
              <w:t xml:space="preserve"> Сайт предприятия</w:t>
            </w:r>
          </w:p>
          <w:p w14:paraId="1CE9131A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rPr>
                <w:szCs w:val="28"/>
              </w:rPr>
              <w:t xml:space="preserve"> </w:t>
            </w:r>
            <w:r w:rsidRPr="00394D4D">
              <w:rPr>
                <w:szCs w:val="28"/>
                <w:u w:val="single"/>
              </w:rPr>
              <w:t>www.nnte.ru</w:t>
            </w:r>
          </w:p>
        </w:tc>
      </w:tr>
      <w:tr w:rsidR="00394D4D" w:rsidRPr="00394D4D" w14:paraId="4FAACF92" w14:textId="77777777" w:rsidTr="00FE2DDF">
        <w:tc>
          <w:tcPr>
            <w:tcW w:w="5670" w:type="dxa"/>
          </w:tcPr>
          <w:p w14:paraId="594CF83A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14:paraId="78DB9C16" w14:textId="77777777" w:rsidR="00FE2DDF" w:rsidRPr="00394D4D" w:rsidRDefault="00FE2DDF" w:rsidP="00FE2DDF">
            <w:pPr>
              <w:pStyle w:val="ConsPlusNormal"/>
              <w:jc w:val="center"/>
            </w:pPr>
          </w:p>
          <w:p w14:paraId="1C000216" w14:textId="51A5A21A" w:rsidR="0021569E" w:rsidRPr="00CE0A2A" w:rsidRDefault="00FE2DDF" w:rsidP="00FE2DDF">
            <w:pPr>
              <w:pStyle w:val="ConsPlusNormal"/>
              <w:jc w:val="center"/>
            </w:pPr>
            <w:r w:rsidRPr="00394D4D">
              <w:t>Кот. по ул. Родионова, 194Б -</w:t>
            </w:r>
            <w:r w:rsidR="00C60678" w:rsidRPr="00C60678">
              <w:t>13</w:t>
            </w:r>
            <w:r w:rsidR="00C60678" w:rsidRPr="00CE0A2A">
              <w:t>2.6</w:t>
            </w:r>
          </w:p>
          <w:p w14:paraId="475CD6D7" w14:textId="77777777" w:rsidR="00FE2DDF" w:rsidRPr="00394D4D" w:rsidRDefault="00FE2DDF" w:rsidP="00FE2DDF">
            <w:pPr>
              <w:pStyle w:val="ConsPlusNormal"/>
              <w:jc w:val="center"/>
            </w:pPr>
            <w:r w:rsidRPr="00394D4D">
              <w:t>Кот. по ул. Деловая, 14 - 90</w:t>
            </w:r>
          </w:p>
        </w:tc>
      </w:tr>
      <w:tr w:rsidR="00394D4D" w:rsidRPr="00394D4D" w14:paraId="6A8E3C6C" w14:textId="77777777" w:rsidTr="00FE2DDF">
        <w:tc>
          <w:tcPr>
            <w:tcW w:w="5670" w:type="dxa"/>
          </w:tcPr>
          <w:p w14:paraId="66E9E93B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14:paraId="36A56A6E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2F0CA51" w14:textId="4378ABB3" w:rsidR="0021569E" w:rsidRPr="00394D4D" w:rsidRDefault="00C60678" w:rsidP="00FE2DDF">
            <w:pPr>
              <w:pStyle w:val="ConsPlusNormal"/>
              <w:jc w:val="center"/>
            </w:pPr>
            <w:r>
              <w:rPr>
                <w:lang w:val="en-US"/>
              </w:rPr>
              <w:t>175.435</w:t>
            </w:r>
          </w:p>
        </w:tc>
      </w:tr>
      <w:tr w:rsidR="00394D4D" w:rsidRPr="00394D4D" w14:paraId="05B11AF0" w14:textId="77777777" w:rsidTr="00FE2DDF">
        <w:tc>
          <w:tcPr>
            <w:tcW w:w="5670" w:type="dxa"/>
          </w:tcPr>
          <w:p w14:paraId="6DB0E18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5C84D1C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60430203" w14:textId="4FBE937D" w:rsidR="0021569E" w:rsidRPr="00291570" w:rsidRDefault="00291570" w:rsidP="00FE2DDF">
            <w:pPr>
              <w:pStyle w:val="ConsPlusNormal"/>
              <w:jc w:val="center"/>
            </w:pPr>
            <w:r>
              <w:t>255,844</w:t>
            </w:r>
          </w:p>
        </w:tc>
      </w:tr>
      <w:tr w:rsidR="00394D4D" w:rsidRPr="00394D4D" w14:paraId="0E255887" w14:textId="77777777" w:rsidTr="00FE2DDF">
        <w:tc>
          <w:tcPr>
            <w:tcW w:w="5670" w:type="dxa"/>
          </w:tcPr>
          <w:p w14:paraId="7663279A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54F3248C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ECDF464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t>0</w:t>
            </w:r>
          </w:p>
        </w:tc>
      </w:tr>
      <w:tr w:rsidR="00394D4D" w:rsidRPr="00394D4D" w14:paraId="74A449D2" w14:textId="77777777" w:rsidTr="00FE2DDF">
        <w:tc>
          <w:tcPr>
            <w:tcW w:w="5670" w:type="dxa"/>
          </w:tcPr>
          <w:p w14:paraId="49C1EF5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11) объем тепловой энергии, отпускаемой потребителям, по договорам, заключенным в рамках осуществления регулируемых видов деятельности, в том числе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3828" w:type="dxa"/>
          </w:tcPr>
          <w:p w14:paraId="30087EBB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50F28B66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3DA9C21" w14:textId="55A83CD1" w:rsidR="0021569E" w:rsidRPr="00291570" w:rsidRDefault="00291570" w:rsidP="00FE2DDF">
            <w:pPr>
              <w:pStyle w:val="ConsPlusNormal"/>
              <w:jc w:val="center"/>
            </w:pPr>
            <w:r>
              <w:t>220,758</w:t>
            </w:r>
          </w:p>
        </w:tc>
      </w:tr>
      <w:tr w:rsidR="00394D4D" w:rsidRPr="00394D4D" w14:paraId="658BE236" w14:textId="77777777" w:rsidTr="00FE2DDF">
        <w:tc>
          <w:tcPr>
            <w:tcW w:w="5670" w:type="dxa"/>
          </w:tcPr>
          <w:p w14:paraId="5DB0E118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 w:rsidRPr="00394D4D">
              <w:t>ч.мес</w:t>
            </w:r>
            <w:proofErr w:type="spellEnd"/>
            <w:r w:rsidRPr="00394D4D">
              <w:t>.)</w:t>
            </w:r>
          </w:p>
        </w:tc>
        <w:tc>
          <w:tcPr>
            <w:tcW w:w="3828" w:type="dxa"/>
          </w:tcPr>
          <w:p w14:paraId="65B82D75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65B4D63D" w14:textId="323202A1" w:rsidR="0021569E" w:rsidRPr="00394D4D" w:rsidRDefault="00F63EA2" w:rsidP="00FE2DDF">
            <w:pPr>
              <w:pStyle w:val="ConsPlusNormal"/>
              <w:jc w:val="center"/>
            </w:pPr>
            <w:r w:rsidRPr="00394D4D">
              <w:t>60</w:t>
            </w:r>
            <w:r w:rsidR="00291570">
              <w:t>,</w:t>
            </w:r>
            <w:r w:rsidRPr="00394D4D">
              <w:t xml:space="preserve"> 255</w:t>
            </w:r>
          </w:p>
        </w:tc>
      </w:tr>
      <w:tr w:rsidR="00394D4D" w:rsidRPr="00394D4D" w14:paraId="7479D8E2" w14:textId="77777777" w:rsidTr="00FE2DDF">
        <w:tc>
          <w:tcPr>
            <w:tcW w:w="5670" w:type="dxa"/>
          </w:tcPr>
          <w:p w14:paraId="42721BB7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14:paraId="2E9E1D1D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2CFAF04" w14:textId="2D5FEE56" w:rsidR="0021569E" w:rsidRPr="00291570" w:rsidRDefault="00291570" w:rsidP="00FE2DDF">
            <w:pPr>
              <w:pStyle w:val="ConsPlusNormal"/>
              <w:jc w:val="center"/>
            </w:pPr>
            <w:r>
              <w:t>35,086</w:t>
            </w:r>
          </w:p>
        </w:tc>
      </w:tr>
      <w:tr w:rsidR="00394D4D" w:rsidRPr="00394D4D" w14:paraId="43553F2E" w14:textId="77777777" w:rsidTr="00FE2DDF">
        <w:tc>
          <w:tcPr>
            <w:tcW w:w="5670" w:type="dxa"/>
          </w:tcPr>
          <w:p w14:paraId="01824B4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14:paraId="7E8F4A18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5A1A705B" w14:textId="4E2CC41A" w:rsidR="0021569E" w:rsidRPr="00CB0F7D" w:rsidRDefault="00C60678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394D4D" w:rsidRPr="00394D4D" w14:paraId="4EFBC681" w14:textId="77777777" w:rsidTr="00FE2DDF">
        <w:tc>
          <w:tcPr>
            <w:tcW w:w="5670" w:type="dxa"/>
          </w:tcPr>
          <w:p w14:paraId="3865A5A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14:paraId="2E9188C8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20393D92" w14:textId="23C9934D" w:rsidR="0021569E" w:rsidRPr="00CB0F7D" w:rsidRDefault="00C60678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394D4D" w:rsidRPr="00394D4D" w14:paraId="52FF17BE" w14:textId="77777777" w:rsidTr="00FE2DDF">
        <w:tc>
          <w:tcPr>
            <w:tcW w:w="5670" w:type="dxa"/>
          </w:tcPr>
          <w:p w14:paraId="2BFB331B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 xml:space="preserve"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</w:t>
            </w:r>
            <w:r w:rsidRPr="00394D4D">
              <w:lastRenderedPageBreak/>
              <w:t>деятельности (кг у. т./Гкал)</w:t>
            </w:r>
          </w:p>
        </w:tc>
        <w:tc>
          <w:tcPr>
            <w:tcW w:w="3828" w:type="dxa"/>
          </w:tcPr>
          <w:p w14:paraId="5EE47064" w14:textId="1A5E6C4B" w:rsidR="00EE26A6" w:rsidRPr="00CE0A2A" w:rsidRDefault="00EE26A6" w:rsidP="00EE26A6">
            <w:pPr>
              <w:pStyle w:val="ConsPlusNormal"/>
              <w:jc w:val="center"/>
            </w:pPr>
            <w:r w:rsidRPr="00394D4D">
              <w:lastRenderedPageBreak/>
              <w:t>кот. по ул. Родионова, 194Б -</w:t>
            </w:r>
            <w:r w:rsidR="00C60678" w:rsidRPr="00C60678">
              <w:t>15</w:t>
            </w:r>
            <w:r w:rsidR="00C60678" w:rsidRPr="00CE0A2A">
              <w:t>8.98</w:t>
            </w:r>
          </w:p>
          <w:p w14:paraId="7CB8A782" w14:textId="10E264DC" w:rsidR="0021569E" w:rsidRPr="00C60678" w:rsidRDefault="00EE26A6" w:rsidP="00EE26A6">
            <w:pPr>
              <w:pStyle w:val="ConsPlusNormal"/>
              <w:jc w:val="center"/>
              <w:rPr>
                <w:lang w:val="en-US"/>
              </w:rPr>
            </w:pPr>
            <w:r w:rsidRPr="00394D4D">
              <w:t xml:space="preserve">кот. по ул. Деловая, 14 – </w:t>
            </w:r>
            <w:r w:rsidR="00C60678">
              <w:rPr>
                <w:lang w:val="en-US"/>
              </w:rPr>
              <w:t>152.0</w:t>
            </w:r>
          </w:p>
        </w:tc>
      </w:tr>
      <w:tr w:rsidR="00394D4D" w:rsidRPr="00394D4D" w14:paraId="38E4EE8C" w14:textId="77777777" w:rsidTr="00FE2DDF">
        <w:tc>
          <w:tcPr>
            <w:tcW w:w="5670" w:type="dxa"/>
          </w:tcPr>
          <w:p w14:paraId="1F3EB50F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 w:rsidRPr="00394D4D">
              <w:t>кВт·ч</w:t>
            </w:r>
            <w:proofErr w:type="spellEnd"/>
            <w:r w:rsidRPr="00394D4D">
              <w:t>/Гкал)</w:t>
            </w:r>
          </w:p>
        </w:tc>
        <w:tc>
          <w:tcPr>
            <w:tcW w:w="3828" w:type="dxa"/>
          </w:tcPr>
          <w:p w14:paraId="43B4BC8B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7B1EDE7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50005C62" w14:textId="5900EF0D" w:rsidR="0021569E" w:rsidRPr="00291570" w:rsidRDefault="00291570" w:rsidP="00FE2DDF">
            <w:pPr>
              <w:pStyle w:val="ConsPlusNormal"/>
              <w:jc w:val="center"/>
            </w:pPr>
            <w:r>
              <w:t>23,98</w:t>
            </w:r>
          </w:p>
        </w:tc>
      </w:tr>
      <w:tr w:rsidR="00394D4D" w:rsidRPr="00394D4D" w14:paraId="2CA01F3A" w14:textId="77777777" w:rsidTr="00FE2DDF">
        <w:tc>
          <w:tcPr>
            <w:tcW w:w="5670" w:type="dxa"/>
          </w:tcPr>
          <w:p w14:paraId="41A04D9F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14:paraId="3DCEA1A8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3B1C7C27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4ED3C101" w14:textId="47C887CD" w:rsidR="0021569E" w:rsidRPr="00C60678" w:rsidRDefault="00F63EA2" w:rsidP="00FE2DDF">
            <w:pPr>
              <w:pStyle w:val="ConsPlusNormal"/>
              <w:jc w:val="center"/>
              <w:rPr>
                <w:lang w:val="en-US"/>
              </w:rPr>
            </w:pPr>
            <w:r w:rsidRPr="00394D4D">
              <w:t>1,</w:t>
            </w:r>
            <w:r w:rsidR="00291570">
              <w:t>08</w:t>
            </w:r>
          </w:p>
        </w:tc>
      </w:tr>
    </w:tbl>
    <w:p w14:paraId="15DAC213" w14:textId="77777777" w:rsidR="0021569E" w:rsidRPr="00394D4D" w:rsidRDefault="0021569E" w:rsidP="0021569E">
      <w:pPr>
        <w:pStyle w:val="ConsPlusNormal"/>
        <w:jc w:val="both"/>
      </w:pPr>
    </w:p>
    <w:p w14:paraId="045409C1" w14:textId="77777777" w:rsidR="00FF718D" w:rsidRPr="00394D4D" w:rsidRDefault="00FF718D"/>
    <w:sectPr w:rsidR="00FF718D" w:rsidRPr="00394D4D" w:rsidSect="00C9337E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9E"/>
    <w:rsid w:val="0004364F"/>
    <w:rsid w:val="0010126F"/>
    <w:rsid w:val="0021569E"/>
    <w:rsid w:val="00291570"/>
    <w:rsid w:val="00394D4D"/>
    <w:rsid w:val="004A4554"/>
    <w:rsid w:val="004A7F4F"/>
    <w:rsid w:val="00860EF6"/>
    <w:rsid w:val="009D2D14"/>
    <w:rsid w:val="00A5122D"/>
    <w:rsid w:val="00BB4C9D"/>
    <w:rsid w:val="00C46260"/>
    <w:rsid w:val="00C60678"/>
    <w:rsid w:val="00C9337E"/>
    <w:rsid w:val="00CB0F7D"/>
    <w:rsid w:val="00CE0A2A"/>
    <w:rsid w:val="00D42595"/>
    <w:rsid w:val="00E96729"/>
    <w:rsid w:val="00EA23A0"/>
    <w:rsid w:val="00EE26A6"/>
    <w:rsid w:val="00F63EA2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C91D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17</cp:revision>
  <cp:lastPrinted>2021-04-23T11:08:00Z</cp:lastPrinted>
  <dcterms:created xsi:type="dcterms:W3CDTF">2018-04-18T12:31:00Z</dcterms:created>
  <dcterms:modified xsi:type="dcterms:W3CDTF">2021-04-23T11:08:00Z</dcterms:modified>
</cp:coreProperties>
</file>