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FD" w:rsidRDefault="00A810FD"/>
    <w:p w:rsidR="00CF58BA" w:rsidRDefault="00CF58BA" w:rsidP="00CF58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10FD">
        <w:rPr>
          <w:rFonts w:ascii="Times New Roman" w:hAnsi="Times New Roman" w:cs="Times New Roman"/>
          <w:b/>
          <w:sz w:val="28"/>
          <w:szCs w:val="28"/>
          <w:u w:val="single"/>
        </w:rPr>
        <w:t>Информация об основных потребительских характеристиках регулируемых товаров и услуг.</w:t>
      </w:r>
    </w:p>
    <w:tbl>
      <w:tblPr>
        <w:tblW w:w="724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44"/>
        <w:gridCol w:w="4000"/>
      </w:tblGrid>
      <w:tr w:rsidR="00CF58BA" w:rsidRPr="00C340F0" w:rsidTr="003D7E91">
        <w:trPr>
          <w:trHeight w:val="90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8BA" w:rsidRPr="00C340F0" w:rsidRDefault="00CF58BA" w:rsidP="003D7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представления информации:</w:t>
            </w:r>
            <w:r w:rsidRPr="00C3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8BA" w:rsidRPr="00C340F0" w:rsidRDefault="00CF58BA" w:rsidP="003D7E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Фактический 201</w:t>
            </w:r>
            <w:r w:rsidR="00A73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C3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CF58BA" w:rsidRPr="00C340F0" w:rsidRDefault="00CF58BA" w:rsidP="003D7E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0"/>
        <w:gridCol w:w="476"/>
        <w:gridCol w:w="4647"/>
        <w:gridCol w:w="1972"/>
      </w:tblGrid>
      <w:tr w:rsidR="00CF58BA" w:rsidTr="00CF58BA">
        <w:tc>
          <w:tcPr>
            <w:tcW w:w="2250" w:type="dxa"/>
            <w:shd w:val="clear" w:color="auto" w:fill="EEECE1" w:themeFill="background2"/>
          </w:tcPr>
          <w:p w:rsidR="00CF58BA" w:rsidRDefault="00CF58BA" w:rsidP="003D7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EECE1" w:themeFill="background2"/>
          </w:tcPr>
          <w:p w:rsidR="00CF58BA" w:rsidRDefault="00CF58BA" w:rsidP="003D7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7" w:type="dxa"/>
            <w:shd w:val="clear" w:color="auto" w:fill="EEECE1" w:themeFill="background2"/>
          </w:tcPr>
          <w:p w:rsidR="00CF58BA" w:rsidRDefault="00CF58BA" w:rsidP="003D7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74" w:type="dxa"/>
            <w:shd w:val="clear" w:color="auto" w:fill="EEECE1" w:themeFill="background2"/>
          </w:tcPr>
          <w:p w:rsidR="00CF58BA" w:rsidRDefault="00CF58BA" w:rsidP="003D7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CF58BA" w:rsidTr="006C17C6">
        <w:tc>
          <w:tcPr>
            <w:tcW w:w="2250" w:type="dxa"/>
            <w:vMerge w:val="restart"/>
            <w:vAlign w:val="center"/>
          </w:tcPr>
          <w:p w:rsidR="00CF58BA" w:rsidRDefault="00CF58BA" w:rsidP="006C1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A">
              <w:rPr>
                <w:rFonts w:ascii="Times New Roman" w:hAnsi="Times New Roman" w:cs="Times New Roman"/>
                <w:sz w:val="28"/>
                <w:szCs w:val="28"/>
              </w:rPr>
              <w:t>Информация об основных потребительских характеристиках регулируемых товаров и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системах горячего водоснабжения</w:t>
            </w:r>
          </w:p>
        </w:tc>
        <w:tc>
          <w:tcPr>
            <w:tcW w:w="510" w:type="dxa"/>
          </w:tcPr>
          <w:p w:rsidR="00CF58BA" w:rsidRDefault="00CF58BA" w:rsidP="003D7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37" w:type="dxa"/>
          </w:tcPr>
          <w:p w:rsidR="00CF58BA" w:rsidRDefault="00CF58BA" w:rsidP="006C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аварий на системах горячего водоснабжения (единиц на километр)</w:t>
            </w:r>
          </w:p>
        </w:tc>
        <w:tc>
          <w:tcPr>
            <w:tcW w:w="1574" w:type="dxa"/>
            <w:vAlign w:val="center"/>
          </w:tcPr>
          <w:p w:rsidR="00CF58BA" w:rsidRDefault="00CF58BA" w:rsidP="006C1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BB68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58BA" w:rsidTr="006C17C6">
        <w:tc>
          <w:tcPr>
            <w:tcW w:w="2250" w:type="dxa"/>
            <w:vMerge/>
          </w:tcPr>
          <w:p w:rsidR="00CF58BA" w:rsidRDefault="00CF58BA" w:rsidP="003D7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CF58BA" w:rsidRDefault="00CF58BA" w:rsidP="003D7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37" w:type="dxa"/>
          </w:tcPr>
          <w:p w:rsidR="00CF58BA" w:rsidRDefault="00CF58BA" w:rsidP="006C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(суммарно за календарный год), превышающих допустимую продолжительность перерыва подачи горячей воды, доля потребителей, затронутых ограничениями подачи горячей воды</w:t>
            </w:r>
          </w:p>
        </w:tc>
        <w:tc>
          <w:tcPr>
            <w:tcW w:w="1574" w:type="dxa"/>
            <w:vAlign w:val="center"/>
          </w:tcPr>
          <w:p w:rsidR="00CF58BA" w:rsidRDefault="00CF58BA" w:rsidP="006C1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8BA" w:rsidTr="006C17C6">
        <w:tc>
          <w:tcPr>
            <w:tcW w:w="2250" w:type="dxa"/>
            <w:vMerge/>
          </w:tcPr>
          <w:p w:rsidR="00CF58BA" w:rsidRDefault="00CF58BA" w:rsidP="003D7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CF58BA" w:rsidRDefault="00CF58BA" w:rsidP="003D7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37" w:type="dxa"/>
          </w:tcPr>
          <w:p w:rsidR="00CF58BA" w:rsidRDefault="00CF58BA" w:rsidP="006C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(суммарно за календарный год), превышающих допустимую продолжительность перерыва подачи горячей воды и доля потребителей, затронутых ограничениями подачи горячей воды</w:t>
            </w:r>
          </w:p>
        </w:tc>
        <w:tc>
          <w:tcPr>
            <w:tcW w:w="1574" w:type="dxa"/>
            <w:vAlign w:val="center"/>
          </w:tcPr>
          <w:p w:rsidR="00CF58BA" w:rsidRDefault="00CF58BA" w:rsidP="006C1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8BA" w:rsidTr="006C17C6">
        <w:tc>
          <w:tcPr>
            <w:tcW w:w="2250" w:type="dxa"/>
            <w:vMerge/>
          </w:tcPr>
          <w:p w:rsidR="00CF58BA" w:rsidRDefault="00CF58BA" w:rsidP="003D7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CF58BA" w:rsidRDefault="00CF58BA" w:rsidP="003D7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237" w:type="dxa"/>
          </w:tcPr>
          <w:p w:rsidR="00CF58BA" w:rsidRDefault="00CF58BA" w:rsidP="006C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состава и свойств горячей воды, установленным санитарным нормам и правилам</w:t>
            </w:r>
          </w:p>
        </w:tc>
        <w:tc>
          <w:tcPr>
            <w:tcW w:w="1574" w:type="dxa"/>
            <w:vAlign w:val="center"/>
          </w:tcPr>
          <w:p w:rsidR="00CF58BA" w:rsidRDefault="006068E3" w:rsidP="006C1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соответствуют требованиям СанПин</w:t>
            </w:r>
          </w:p>
        </w:tc>
      </w:tr>
      <w:tr w:rsidR="004F17AF" w:rsidTr="006C17C6">
        <w:tc>
          <w:tcPr>
            <w:tcW w:w="2250" w:type="dxa"/>
          </w:tcPr>
          <w:p w:rsidR="004F17AF" w:rsidRDefault="004F17AF" w:rsidP="003D7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4F17AF" w:rsidRDefault="004F17AF" w:rsidP="003D7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</w:p>
        </w:tc>
        <w:tc>
          <w:tcPr>
            <w:tcW w:w="5237" w:type="dxa"/>
          </w:tcPr>
          <w:p w:rsidR="004F17AF" w:rsidRDefault="004F17AF" w:rsidP="006C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DE66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DE66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числа исполненных в срок договоров о подключении (технологическом присоединении)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%</w:t>
            </w:r>
          </w:p>
        </w:tc>
        <w:tc>
          <w:tcPr>
            <w:tcW w:w="1574" w:type="dxa"/>
            <w:vAlign w:val="center"/>
          </w:tcPr>
          <w:p w:rsidR="004F17AF" w:rsidRDefault="004F17AF" w:rsidP="006C1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F17AF" w:rsidTr="006C17C6">
        <w:tc>
          <w:tcPr>
            <w:tcW w:w="2250" w:type="dxa"/>
          </w:tcPr>
          <w:p w:rsidR="004F17AF" w:rsidRDefault="004F17AF" w:rsidP="003D7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4F17AF" w:rsidRDefault="004F17AF" w:rsidP="003D7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</w:p>
        </w:tc>
        <w:tc>
          <w:tcPr>
            <w:tcW w:w="5237" w:type="dxa"/>
          </w:tcPr>
          <w:p w:rsidR="004F17AF" w:rsidRDefault="004F17AF" w:rsidP="006C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Средняя продолжительность</w:t>
            </w:r>
            <w:r w:rsidRPr="00DE66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рассмотрения заявок на подключение (технологическое присоединение) (дней)</w:t>
            </w:r>
          </w:p>
        </w:tc>
        <w:tc>
          <w:tcPr>
            <w:tcW w:w="1574" w:type="dxa"/>
            <w:vAlign w:val="center"/>
          </w:tcPr>
          <w:p w:rsidR="004F17AF" w:rsidRDefault="004F17AF" w:rsidP="006C1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bookmarkStart w:id="0" w:name="_GoBack"/>
            <w:bookmarkEnd w:id="0"/>
          </w:p>
        </w:tc>
      </w:tr>
    </w:tbl>
    <w:p w:rsidR="00CF58BA" w:rsidRDefault="00CF58BA" w:rsidP="00CF58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8BA" w:rsidRDefault="00CF58BA" w:rsidP="00A810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58BA" w:rsidSect="003E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FD"/>
    <w:rsid w:val="0007593A"/>
    <w:rsid w:val="0007650B"/>
    <w:rsid w:val="00370EAC"/>
    <w:rsid w:val="003E2771"/>
    <w:rsid w:val="004A01F6"/>
    <w:rsid w:val="004C1B33"/>
    <w:rsid w:val="004F17AF"/>
    <w:rsid w:val="006068E3"/>
    <w:rsid w:val="006C17C6"/>
    <w:rsid w:val="007D4920"/>
    <w:rsid w:val="007F6EE1"/>
    <w:rsid w:val="008A2156"/>
    <w:rsid w:val="00A73BA9"/>
    <w:rsid w:val="00A810FD"/>
    <w:rsid w:val="00BB6854"/>
    <w:rsid w:val="00C340F0"/>
    <w:rsid w:val="00CE304A"/>
    <w:rsid w:val="00CF58BA"/>
    <w:rsid w:val="00E2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C5C01-3FFF-4F51-A0C6-8F9D3D9A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0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1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6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Кострова Светлана Валерьевна</cp:lastModifiedBy>
  <cp:revision>4</cp:revision>
  <dcterms:created xsi:type="dcterms:W3CDTF">2017-04-25T10:58:00Z</dcterms:created>
  <dcterms:modified xsi:type="dcterms:W3CDTF">2017-04-25T13:22:00Z</dcterms:modified>
</cp:coreProperties>
</file>