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«Нижновтеплоэнерго», г. Нижний Новгород потребителям г. Нижний Новгород</w:t>
      </w:r>
    </w:p>
    <w:p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370" w:type="dxa"/>
        <w:tblLook w:val="04A0" w:firstRow="1" w:lastRow="0" w:firstColumn="1" w:lastColumn="0" w:noHBand="0" w:noVBand="1"/>
      </w:tblPr>
      <w:tblGrid>
        <w:gridCol w:w="2809"/>
        <w:gridCol w:w="1155"/>
        <w:gridCol w:w="2471"/>
        <w:gridCol w:w="2471"/>
        <w:gridCol w:w="2910"/>
      </w:tblGrid>
      <w:tr w:rsidR="00502C85" w:rsidRPr="001332BB" w:rsidTr="007A3FFB">
        <w:trPr>
          <w:trHeight w:val="858"/>
        </w:trPr>
        <w:tc>
          <w:tcPr>
            <w:tcW w:w="2809" w:type="dxa"/>
          </w:tcPr>
          <w:p w:rsidR="00502C85" w:rsidRPr="00166B24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1155" w:type="dxa"/>
          </w:tcPr>
          <w:p w:rsidR="00502C85" w:rsidRPr="0075247B" w:rsidRDefault="00502C85" w:rsidP="008C0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71" w:type="dxa"/>
          </w:tcPr>
          <w:p w:rsidR="00502C85" w:rsidRPr="0075247B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2471" w:type="dxa"/>
          </w:tcPr>
          <w:p w:rsidR="00502C85" w:rsidRPr="0075247B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2910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502C85" w:rsidTr="007A3FFB">
        <w:tc>
          <w:tcPr>
            <w:tcW w:w="11816" w:type="dxa"/>
            <w:gridSpan w:val="5"/>
          </w:tcPr>
          <w:p w:rsidR="00502C85" w:rsidRPr="00166B24" w:rsidRDefault="00502C85" w:rsidP="00442EEE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02C85" w:rsidTr="007A3FFB">
        <w:tc>
          <w:tcPr>
            <w:tcW w:w="2809" w:type="dxa"/>
            <w:vMerge w:val="restart"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471" w:type="dxa"/>
          </w:tcPr>
          <w:p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1 944,52</w:t>
            </w:r>
          </w:p>
        </w:tc>
        <w:tc>
          <w:tcPr>
            <w:tcW w:w="2471" w:type="dxa"/>
          </w:tcPr>
          <w:p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1 985,35</w:t>
            </w:r>
          </w:p>
        </w:tc>
        <w:tc>
          <w:tcPr>
            <w:tcW w:w="2910" w:type="dxa"/>
            <w:vMerge w:val="restart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</w:p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:rsidR="00502C85" w:rsidRPr="001332BB" w:rsidRDefault="00502C85" w:rsidP="008C028A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51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41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11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1 985,35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2 064,76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2 064,76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2 147,35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2 147,35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2 233,24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2 233,24</w:t>
            </w:r>
          </w:p>
        </w:tc>
        <w:tc>
          <w:tcPr>
            <w:tcW w:w="2471" w:type="dxa"/>
          </w:tcPr>
          <w:p w:rsidR="00502C85" w:rsidRDefault="00502C85" w:rsidP="008C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2 297,89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8906" w:type="dxa"/>
            <w:gridSpan w:val="4"/>
          </w:tcPr>
          <w:p w:rsidR="00502C85" w:rsidRPr="001332BB" w:rsidRDefault="00502C85" w:rsidP="00442EEE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 w:val="restart"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  <w:proofErr w:type="spellStart"/>
            <w:r w:rsidRPr="00166B24"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471" w:type="dxa"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2 333,42</w:t>
            </w:r>
          </w:p>
        </w:tc>
        <w:tc>
          <w:tcPr>
            <w:tcW w:w="2471" w:type="dxa"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2 382,42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2 382,42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2477,71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2477,71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2576,82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2576,82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2679,89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C85" w:rsidTr="007A3FFB">
        <w:tc>
          <w:tcPr>
            <w:tcW w:w="2809" w:type="dxa"/>
            <w:vMerge/>
          </w:tcPr>
          <w:p w:rsidR="00502C85" w:rsidRPr="00166B24" w:rsidRDefault="00502C85" w:rsidP="00442EEE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2679,89</w:t>
            </w:r>
          </w:p>
        </w:tc>
        <w:tc>
          <w:tcPr>
            <w:tcW w:w="2471" w:type="dxa"/>
          </w:tcPr>
          <w:p w:rsidR="00502C85" w:rsidRDefault="00502C85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2757,47</w:t>
            </w:r>
          </w:p>
        </w:tc>
        <w:tc>
          <w:tcPr>
            <w:tcW w:w="2910" w:type="dxa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7A3FFB" w:rsidRDefault="007A3FFB" w:rsidP="00562CBB">
      <w:pPr>
        <w:spacing w:after="0"/>
        <w:jc w:val="center"/>
        <w:rPr>
          <w:b/>
          <w:sz w:val="28"/>
          <w:szCs w:val="28"/>
        </w:rPr>
      </w:pP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Плата за услуги</w:t>
      </w:r>
      <w:r w:rsidRPr="008D799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8D7995">
        <w:rPr>
          <w:b/>
          <w:sz w:val="28"/>
          <w:szCs w:val="28"/>
        </w:rPr>
        <w:t xml:space="preserve"> с ограниченной ответственностью «Нижновтеплоэнерго», </w:t>
      </w:r>
    </w:p>
    <w:p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</w:t>
      </w:r>
      <w:r>
        <w:rPr>
          <w:b/>
          <w:sz w:val="28"/>
          <w:szCs w:val="28"/>
        </w:rPr>
        <w:t xml:space="preserve">по поддержанию резервной тепловой мощности при отсутствии потребления тепловой энергии для отдельных категорий (групп) социально значимых </w:t>
      </w:r>
      <w:r w:rsidRPr="008D7995">
        <w:rPr>
          <w:b/>
          <w:sz w:val="28"/>
          <w:szCs w:val="28"/>
        </w:rPr>
        <w:t xml:space="preserve">потребителей </w:t>
      </w:r>
    </w:p>
    <w:tbl>
      <w:tblPr>
        <w:tblStyle w:val="a3"/>
        <w:tblW w:w="15369" w:type="dxa"/>
        <w:tblLayout w:type="fixed"/>
        <w:tblLook w:val="04A0" w:firstRow="1" w:lastRow="0" w:firstColumn="1" w:lastColumn="0" w:noHBand="0" w:noVBand="1"/>
      </w:tblPr>
      <w:tblGrid>
        <w:gridCol w:w="2118"/>
        <w:gridCol w:w="996"/>
        <w:gridCol w:w="1134"/>
        <w:gridCol w:w="1134"/>
        <w:gridCol w:w="1126"/>
        <w:gridCol w:w="8"/>
        <w:gridCol w:w="981"/>
        <w:gridCol w:w="7"/>
        <w:gridCol w:w="1131"/>
        <w:gridCol w:w="8"/>
        <w:gridCol w:w="973"/>
        <w:gridCol w:w="15"/>
        <w:gridCol w:w="1130"/>
        <w:gridCol w:w="8"/>
        <w:gridCol w:w="966"/>
        <w:gridCol w:w="22"/>
        <w:gridCol w:w="1122"/>
        <w:gridCol w:w="8"/>
        <w:gridCol w:w="2474"/>
        <w:gridCol w:w="8"/>
      </w:tblGrid>
      <w:tr w:rsidR="00502C85" w:rsidRPr="001332BB" w:rsidTr="007A3FFB">
        <w:trPr>
          <w:trHeight w:val="589"/>
        </w:trPr>
        <w:tc>
          <w:tcPr>
            <w:tcW w:w="2118" w:type="dxa"/>
            <w:vMerge w:val="restart"/>
          </w:tcPr>
          <w:p w:rsidR="00502C85" w:rsidRPr="001332BB" w:rsidRDefault="00502C85" w:rsidP="00442EEE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Плата за услуги по поддержанию резервной тепловой мощности,</w:t>
            </w:r>
          </w:p>
          <w:p w:rsidR="00502C85" w:rsidRDefault="00502C85" w:rsidP="00442EEE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 тыс. руб./Гкал/час в мес.</w:t>
            </w:r>
          </w:p>
        </w:tc>
        <w:tc>
          <w:tcPr>
            <w:tcW w:w="2130" w:type="dxa"/>
            <w:gridSpan w:val="2"/>
          </w:tcPr>
          <w:p w:rsidR="00502C85" w:rsidRPr="0075247B" w:rsidRDefault="00502C85" w:rsidP="00502C85">
            <w:pPr>
              <w:jc w:val="center"/>
              <w:rPr>
                <w:b/>
                <w:sz w:val="28"/>
                <w:szCs w:val="28"/>
              </w:rPr>
            </w:pPr>
            <w:r w:rsidRPr="0075247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2127" w:type="dxa"/>
            <w:gridSpan w:val="4"/>
          </w:tcPr>
          <w:p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4"/>
          </w:tcPr>
          <w:p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118" w:type="dxa"/>
            <w:gridSpan w:val="4"/>
          </w:tcPr>
          <w:p w:rsidR="00502C85" w:rsidRPr="0075247B" w:rsidRDefault="00502C85" w:rsidP="00E11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482" w:type="dxa"/>
            <w:gridSpan w:val="2"/>
            <w:vMerge w:val="restart"/>
          </w:tcPr>
          <w:p w:rsidR="00502C85" w:rsidRPr="001332BB" w:rsidRDefault="00502C85" w:rsidP="00442EEE">
            <w:pPr>
              <w:jc w:val="center"/>
              <w:rPr>
                <w:sz w:val="24"/>
                <w:szCs w:val="24"/>
              </w:rPr>
            </w:pPr>
          </w:p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7A3FFB" w:rsidRPr="001332BB" w:rsidTr="007A3FFB">
        <w:tc>
          <w:tcPr>
            <w:tcW w:w="2118" w:type="dxa"/>
            <w:vMerge/>
          </w:tcPr>
          <w:p w:rsidR="00502C85" w:rsidRDefault="00502C85" w:rsidP="00442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34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1134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34" w:type="dxa"/>
            <w:gridSpan w:val="2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81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46" w:type="dxa"/>
            <w:gridSpan w:val="3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73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53" w:type="dxa"/>
            <w:gridSpan w:val="3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966" w:type="dxa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1152" w:type="dxa"/>
            <w:gridSpan w:val="3"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2482" w:type="dxa"/>
            <w:gridSpan w:val="2"/>
            <w:vMerge/>
          </w:tcPr>
          <w:p w:rsidR="00502C85" w:rsidRPr="001332BB" w:rsidRDefault="00502C85" w:rsidP="00442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3FFB" w:rsidTr="007A3FFB">
        <w:trPr>
          <w:gridAfter w:val="1"/>
          <w:wAfter w:w="8" w:type="dxa"/>
        </w:trPr>
        <w:tc>
          <w:tcPr>
            <w:tcW w:w="2118" w:type="dxa"/>
            <w:vMerge/>
          </w:tcPr>
          <w:p w:rsidR="007A3FFB" w:rsidRPr="001332BB" w:rsidRDefault="007A3FFB" w:rsidP="00442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150,25</w:t>
            </w:r>
          </w:p>
        </w:tc>
        <w:tc>
          <w:tcPr>
            <w:tcW w:w="1134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151,76</w:t>
            </w:r>
          </w:p>
        </w:tc>
        <w:tc>
          <w:tcPr>
            <w:tcW w:w="1134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151,76</w:t>
            </w:r>
          </w:p>
        </w:tc>
        <w:tc>
          <w:tcPr>
            <w:tcW w:w="1126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157,89</w:t>
            </w:r>
          </w:p>
        </w:tc>
        <w:tc>
          <w:tcPr>
            <w:tcW w:w="996" w:type="dxa"/>
            <w:gridSpan w:val="3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157,89</w:t>
            </w:r>
          </w:p>
        </w:tc>
        <w:tc>
          <w:tcPr>
            <w:tcW w:w="1131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160,21</w:t>
            </w:r>
          </w:p>
        </w:tc>
        <w:tc>
          <w:tcPr>
            <w:tcW w:w="996" w:type="dxa"/>
            <w:gridSpan w:val="3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160,21</w:t>
            </w:r>
          </w:p>
        </w:tc>
        <w:tc>
          <w:tcPr>
            <w:tcW w:w="1130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166,60</w:t>
            </w:r>
          </w:p>
        </w:tc>
        <w:tc>
          <w:tcPr>
            <w:tcW w:w="996" w:type="dxa"/>
            <w:gridSpan w:val="3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166,60</w:t>
            </w:r>
          </w:p>
        </w:tc>
        <w:tc>
          <w:tcPr>
            <w:tcW w:w="1122" w:type="dxa"/>
          </w:tcPr>
          <w:p w:rsidR="007A3FFB" w:rsidRPr="001332BB" w:rsidRDefault="007A3FFB" w:rsidP="00442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169,18</w:t>
            </w:r>
          </w:p>
        </w:tc>
        <w:tc>
          <w:tcPr>
            <w:tcW w:w="2482" w:type="dxa"/>
            <w:gridSpan w:val="2"/>
          </w:tcPr>
          <w:p w:rsidR="007A3FFB" w:rsidRPr="001332BB" w:rsidRDefault="007A3FFB" w:rsidP="00C20DE2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№ </w:t>
            </w:r>
            <w:r w:rsidR="00C20DE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/</w:t>
            </w:r>
            <w:r w:rsidR="00C20DE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1</w:t>
            </w:r>
            <w:r w:rsidRPr="001332BB">
              <w:rPr>
                <w:sz w:val="28"/>
                <w:szCs w:val="28"/>
              </w:rPr>
              <w:t>.</w:t>
            </w:r>
            <w:r w:rsidR="00C20DE2">
              <w:rPr>
                <w:sz w:val="28"/>
                <w:szCs w:val="28"/>
              </w:rPr>
              <w:t>12.</w:t>
            </w:r>
            <w:r w:rsidRPr="001332BB">
              <w:rPr>
                <w:sz w:val="28"/>
                <w:szCs w:val="28"/>
              </w:rPr>
              <w:t>201</w:t>
            </w:r>
            <w:r w:rsidR="00C20DE2">
              <w:rPr>
                <w:sz w:val="28"/>
                <w:szCs w:val="28"/>
              </w:rPr>
              <w:t>8</w:t>
            </w:r>
          </w:p>
        </w:tc>
      </w:tr>
    </w:tbl>
    <w:p w:rsidR="00562CBB" w:rsidRDefault="00562CB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p w:rsidR="007A3FFB" w:rsidRDefault="007A3FFB" w:rsidP="0015722F">
      <w:pPr>
        <w:jc w:val="center"/>
        <w:rPr>
          <w:b/>
          <w:sz w:val="28"/>
          <w:szCs w:val="28"/>
        </w:rPr>
      </w:pPr>
    </w:p>
    <w:sectPr w:rsidR="007A3FFB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44"/>
    <w:rsid w:val="001144BF"/>
    <w:rsid w:val="0015722F"/>
    <w:rsid w:val="00502C85"/>
    <w:rsid w:val="00562CBB"/>
    <w:rsid w:val="00577244"/>
    <w:rsid w:val="007A3FFB"/>
    <w:rsid w:val="008C028A"/>
    <w:rsid w:val="00A317F8"/>
    <w:rsid w:val="00C20DE2"/>
    <w:rsid w:val="00E11ABE"/>
    <w:rsid w:val="00EB0BF8"/>
    <w:rsid w:val="00F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C70-39DA-4B68-95CE-19AA005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8</cp:revision>
  <dcterms:created xsi:type="dcterms:W3CDTF">2016-12-06T11:29:00Z</dcterms:created>
  <dcterms:modified xsi:type="dcterms:W3CDTF">2018-12-17T10:44:00Z</dcterms:modified>
</cp:coreProperties>
</file>