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38C80" w14:textId="77777777" w:rsidR="00EA3E34" w:rsidRDefault="00DA4D47" w:rsidP="00DA4D47">
      <w:pPr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 xml:space="preserve">Тарифы на горячую воду, поставляемую </w:t>
      </w:r>
      <w:r>
        <w:rPr>
          <w:b/>
          <w:sz w:val="28"/>
          <w:szCs w:val="28"/>
        </w:rPr>
        <w:t>ООО</w:t>
      </w:r>
      <w:r w:rsidRPr="008D7995">
        <w:rPr>
          <w:b/>
          <w:sz w:val="28"/>
          <w:szCs w:val="28"/>
        </w:rPr>
        <w:t xml:space="preserve"> «Нижновтеплоэнерго», </w:t>
      </w:r>
    </w:p>
    <w:p w14:paraId="2B31390D" w14:textId="77777777" w:rsidR="00EA3E34" w:rsidRDefault="00DA4D47" w:rsidP="00DA4D47">
      <w:pPr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 xml:space="preserve">г. Нижний Новгород с использованием закрытой системы горячего водоснабжения </w:t>
      </w:r>
    </w:p>
    <w:p w14:paraId="101E39B5" w14:textId="64F1CC23" w:rsidR="00DA4D47" w:rsidRDefault="00DA4D47" w:rsidP="00DA4D47">
      <w:pPr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>потребителям г. Нижний Новгород</w:t>
      </w:r>
    </w:p>
    <w:tbl>
      <w:tblPr>
        <w:tblStyle w:val="a3"/>
        <w:tblpPr w:leftFromText="180" w:rightFromText="180" w:vertAnchor="text" w:horzAnchor="page" w:tblpX="1297" w:tblpY="339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410"/>
        <w:gridCol w:w="3969"/>
      </w:tblGrid>
      <w:tr w:rsidR="00FA2FD4" w14:paraId="636DB478" w14:textId="77777777" w:rsidTr="00FA2FD4">
        <w:tc>
          <w:tcPr>
            <w:tcW w:w="4531" w:type="dxa"/>
            <w:vMerge w:val="restart"/>
          </w:tcPr>
          <w:p w14:paraId="34D26D7C" w14:textId="77777777" w:rsidR="00FA2FD4" w:rsidRDefault="00FA2FD4" w:rsidP="00FA2FD4">
            <w:pPr>
              <w:jc w:val="center"/>
            </w:pPr>
          </w:p>
          <w:p w14:paraId="07BEEDD1" w14:textId="77777777" w:rsidR="00FA2FD4" w:rsidRPr="007257B9" w:rsidRDefault="00FA2FD4" w:rsidP="00FA2FD4">
            <w:pPr>
              <w:jc w:val="center"/>
              <w:rPr>
                <w:b/>
              </w:rPr>
            </w:pPr>
            <w:r w:rsidRPr="007257B9">
              <w:rPr>
                <w:b/>
              </w:rPr>
              <w:t>Вид тарифа</w:t>
            </w:r>
          </w:p>
        </w:tc>
        <w:tc>
          <w:tcPr>
            <w:tcW w:w="4820" w:type="dxa"/>
            <w:gridSpan w:val="2"/>
          </w:tcPr>
          <w:p w14:paraId="42B60E24" w14:textId="77777777" w:rsidR="00FA2FD4" w:rsidRPr="00EA3E34" w:rsidRDefault="00FA2FD4" w:rsidP="00FA2FD4">
            <w:pPr>
              <w:jc w:val="center"/>
              <w:rPr>
                <w:b/>
                <w:sz w:val="28"/>
                <w:szCs w:val="28"/>
              </w:rPr>
            </w:pPr>
            <w:r w:rsidRPr="00EA3E34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3969" w:type="dxa"/>
          </w:tcPr>
          <w:p w14:paraId="5D496327" w14:textId="77777777" w:rsidR="00FA2FD4" w:rsidRPr="007257B9" w:rsidRDefault="00FA2FD4" w:rsidP="00FA2FD4">
            <w:pPr>
              <w:jc w:val="center"/>
              <w:rPr>
                <w:sz w:val="20"/>
                <w:szCs w:val="20"/>
              </w:rPr>
            </w:pPr>
            <w:r w:rsidRPr="007257B9">
              <w:rPr>
                <w:sz w:val="20"/>
                <w:szCs w:val="20"/>
              </w:rPr>
              <w:t>Наименование документа и органа регулирования, утвердившего тариф</w:t>
            </w:r>
          </w:p>
        </w:tc>
      </w:tr>
      <w:tr w:rsidR="00FA2FD4" w14:paraId="1BEB58D7" w14:textId="77777777" w:rsidTr="00FA2FD4">
        <w:tc>
          <w:tcPr>
            <w:tcW w:w="4531" w:type="dxa"/>
            <w:vMerge/>
          </w:tcPr>
          <w:p w14:paraId="02B14F9E" w14:textId="77777777" w:rsidR="00FA2FD4" w:rsidRDefault="00FA2FD4" w:rsidP="00FA2FD4"/>
        </w:tc>
        <w:tc>
          <w:tcPr>
            <w:tcW w:w="2410" w:type="dxa"/>
          </w:tcPr>
          <w:p w14:paraId="674802B7" w14:textId="77777777" w:rsidR="00FA2FD4" w:rsidRPr="0075247B" w:rsidRDefault="00FA2FD4" w:rsidP="00FA2FD4">
            <w:pPr>
              <w:jc w:val="center"/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2410" w:type="dxa"/>
          </w:tcPr>
          <w:p w14:paraId="509D07AA" w14:textId="77777777" w:rsidR="00FA2FD4" w:rsidRPr="0075247B" w:rsidRDefault="00FA2FD4" w:rsidP="00FA2FD4">
            <w:pPr>
              <w:jc w:val="center"/>
              <w:rPr>
                <w:sz w:val="24"/>
                <w:szCs w:val="24"/>
              </w:rPr>
            </w:pPr>
            <w:r w:rsidRPr="0075247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3969" w:type="dxa"/>
          </w:tcPr>
          <w:p w14:paraId="333BE5CB" w14:textId="77777777" w:rsidR="00FA2FD4" w:rsidRDefault="00FA2FD4" w:rsidP="00FA2FD4"/>
        </w:tc>
      </w:tr>
      <w:tr w:rsidR="00FA2FD4" w14:paraId="291CC155" w14:textId="77777777" w:rsidTr="00FA2FD4">
        <w:tc>
          <w:tcPr>
            <w:tcW w:w="9351" w:type="dxa"/>
            <w:gridSpan w:val="3"/>
          </w:tcPr>
          <w:p w14:paraId="2EBBFD82" w14:textId="77777777" w:rsidR="00FA2FD4" w:rsidRPr="0075247B" w:rsidRDefault="00FA2FD4" w:rsidP="00FA2FD4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3969" w:type="dxa"/>
            <w:vMerge w:val="restart"/>
            <w:vAlign w:val="center"/>
          </w:tcPr>
          <w:p w14:paraId="7CF9300D" w14:textId="77777777" w:rsidR="00FA2FD4" w:rsidRDefault="00FA2FD4" w:rsidP="00FA2FD4">
            <w:pPr>
              <w:rPr>
                <w:sz w:val="18"/>
                <w:szCs w:val="18"/>
              </w:rPr>
            </w:pPr>
          </w:p>
          <w:p w14:paraId="7EB55C07" w14:textId="77777777" w:rsidR="00FA2FD4" w:rsidRDefault="00FA2FD4" w:rsidP="00FA2FD4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Решение РСТ </w:t>
            </w:r>
          </w:p>
          <w:p w14:paraId="0E987BBF" w14:textId="77777777" w:rsidR="00FA2FD4" w:rsidRDefault="00FA2FD4" w:rsidP="00FA2FD4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Нижегородской области </w:t>
            </w:r>
          </w:p>
          <w:p w14:paraId="0AD003F7" w14:textId="77777777" w:rsidR="00FA2FD4" w:rsidRPr="00913DB0" w:rsidRDefault="00FA2FD4" w:rsidP="00FA2FD4">
            <w:pPr>
              <w:jc w:val="center"/>
              <w:rPr>
                <w:sz w:val="28"/>
                <w:szCs w:val="28"/>
              </w:rPr>
            </w:pPr>
            <w:r w:rsidRPr="0075247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58</w:t>
            </w:r>
            <w:r w:rsidRPr="0075247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87</w:t>
            </w:r>
          </w:p>
          <w:p w14:paraId="6934C955" w14:textId="77777777" w:rsidR="00FA2FD4" w:rsidRDefault="00FA2FD4" w:rsidP="00FA2FD4">
            <w:pPr>
              <w:jc w:val="center"/>
            </w:pPr>
            <w:r w:rsidRPr="0075247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20.12</w:t>
            </w:r>
            <w:r w:rsidRPr="0075247B">
              <w:rPr>
                <w:sz w:val="28"/>
                <w:szCs w:val="28"/>
              </w:rPr>
              <w:t>.20</w:t>
            </w:r>
            <w:r w:rsidRPr="00913DB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FA2FD4" w14:paraId="76CA7174" w14:textId="77777777" w:rsidTr="00FA2FD4">
        <w:tc>
          <w:tcPr>
            <w:tcW w:w="4531" w:type="dxa"/>
          </w:tcPr>
          <w:p w14:paraId="4F31B298" w14:textId="77777777" w:rsidR="00FA2FD4" w:rsidRPr="0075247B" w:rsidRDefault="00FA2FD4" w:rsidP="00FA2FD4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Одноставочный</w:t>
            </w:r>
            <w:proofErr w:type="spellEnd"/>
            <w:r w:rsidRPr="0075247B">
              <w:rPr>
                <w:sz w:val="24"/>
                <w:szCs w:val="24"/>
              </w:rPr>
              <w:t>, руб./Гкал</w:t>
            </w:r>
          </w:p>
        </w:tc>
        <w:tc>
          <w:tcPr>
            <w:tcW w:w="2410" w:type="dxa"/>
          </w:tcPr>
          <w:p w14:paraId="409D4D75" w14:textId="77777777" w:rsidR="00FA2FD4" w:rsidRPr="00882008" w:rsidRDefault="00FA2FD4" w:rsidP="00FA2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2 259,35</w:t>
            </w:r>
          </w:p>
        </w:tc>
        <w:tc>
          <w:tcPr>
            <w:tcW w:w="2410" w:type="dxa"/>
          </w:tcPr>
          <w:p w14:paraId="6DB14BFB" w14:textId="77777777" w:rsidR="00FA2FD4" w:rsidRPr="00541436" w:rsidRDefault="00FA2FD4" w:rsidP="00FA2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2 467,62</w:t>
            </w:r>
          </w:p>
        </w:tc>
        <w:tc>
          <w:tcPr>
            <w:tcW w:w="3969" w:type="dxa"/>
            <w:vMerge/>
          </w:tcPr>
          <w:p w14:paraId="45BCCB27" w14:textId="77777777" w:rsidR="00FA2FD4" w:rsidRPr="005D0E79" w:rsidRDefault="00FA2FD4" w:rsidP="00FA2FD4">
            <w:pPr>
              <w:rPr>
                <w:sz w:val="20"/>
                <w:szCs w:val="20"/>
              </w:rPr>
            </w:pPr>
          </w:p>
        </w:tc>
      </w:tr>
      <w:tr w:rsidR="00FA2FD4" w14:paraId="20DAE1DC" w14:textId="77777777" w:rsidTr="00FA2FD4">
        <w:tc>
          <w:tcPr>
            <w:tcW w:w="9351" w:type="dxa"/>
            <w:gridSpan w:val="3"/>
          </w:tcPr>
          <w:p w14:paraId="4F6F6A9F" w14:textId="77777777" w:rsidR="00FA2FD4" w:rsidRPr="0075247B" w:rsidRDefault="00FA2FD4" w:rsidP="00FA2FD4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3969" w:type="dxa"/>
            <w:vMerge/>
          </w:tcPr>
          <w:p w14:paraId="005A3CCB" w14:textId="77777777" w:rsidR="00FA2FD4" w:rsidRDefault="00FA2FD4" w:rsidP="00FA2FD4"/>
        </w:tc>
      </w:tr>
      <w:tr w:rsidR="00FA2FD4" w14:paraId="05D1108E" w14:textId="77777777" w:rsidTr="00FA2FD4">
        <w:tc>
          <w:tcPr>
            <w:tcW w:w="4531" w:type="dxa"/>
          </w:tcPr>
          <w:p w14:paraId="08176B8D" w14:textId="77777777" w:rsidR="00FA2FD4" w:rsidRPr="0075247B" w:rsidRDefault="00FA2FD4" w:rsidP="00FA2FD4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Одноставочный</w:t>
            </w:r>
            <w:proofErr w:type="spellEnd"/>
            <w:r w:rsidRPr="0075247B">
              <w:rPr>
                <w:sz w:val="24"/>
                <w:szCs w:val="24"/>
              </w:rPr>
              <w:t>, руб./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585ABAF" w14:textId="77777777" w:rsidR="00FA2FD4" w:rsidRPr="00882008" w:rsidRDefault="00FA2FD4" w:rsidP="00FA2FD4">
            <w:pPr>
              <w:jc w:val="center"/>
              <w:rPr>
                <w:sz w:val="28"/>
                <w:szCs w:val="28"/>
              </w:rPr>
            </w:pPr>
            <w:r w:rsidRPr="00882008">
              <w:rPr>
                <w:sz w:val="28"/>
                <w:szCs w:val="28"/>
              </w:rPr>
              <w:t>26,57</w:t>
            </w:r>
          </w:p>
        </w:tc>
        <w:tc>
          <w:tcPr>
            <w:tcW w:w="2410" w:type="dxa"/>
          </w:tcPr>
          <w:p w14:paraId="74181989" w14:textId="77777777" w:rsidR="00FA2FD4" w:rsidRPr="00882008" w:rsidRDefault="00FA2FD4" w:rsidP="00FA2FD4">
            <w:pPr>
              <w:jc w:val="center"/>
              <w:rPr>
                <w:sz w:val="28"/>
                <w:szCs w:val="28"/>
              </w:rPr>
            </w:pPr>
            <w:r w:rsidRPr="008820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8820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882008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vMerge/>
          </w:tcPr>
          <w:p w14:paraId="5B98891D" w14:textId="77777777" w:rsidR="00FA2FD4" w:rsidRDefault="00FA2FD4" w:rsidP="00FA2FD4"/>
        </w:tc>
      </w:tr>
      <w:tr w:rsidR="00FA2FD4" w14:paraId="5A93A283" w14:textId="77777777" w:rsidTr="00FA2FD4">
        <w:tc>
          <w:tcPr>
            <w:tcW w:w="13320" w:type="dxa"/>
            <w:gridSpan w:val="4"/>
          </w:tcPr>
          <w:p w14:paraId="4074C418" w14:textId="77777777" w:rsidR="00FA2FD4" w:rsidRPr="00EF7D3D" w:rsidRDefault="00FA2FD4" w:rsidP="00FA2FD4">
            <w:pPr>
              <w:rPr>
                <w:sz w:val="24"/>
                <w:szCs w:val="24"/>
              </w:rPr>
            </w:pPr>
            <w:r w:rsidRPr="00EF7D3D">
              <w:rPr>
                <w:b/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FA2FD4" w14:paraId="384555A9" w14:textId="77777777" w:rsidTr="00FA2FD4">
        <w:tc>
          <w:tcPr>
            <w:tcW w:w="9351" w:type="dxa"/>
            <w:gridSpan w:val="3"/>
          </w:tcPr>
          <w:p w14:paraId="6CCE549A" w14:textId="77777777" w:rsidR="00FA2FD4" w:rsidRPr="0075247B" w:rsidRDefault="00FA2FD4" w:rsidP="00FA2FD4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3969" w:type="dxa"/>
            <w:vMerge w:val="restart"/>
            <w:vAlign w:val="center"/>
          </w:tcPr>
          <w:p w14:paraId="4290900E" w14:textId="77777777" w:rsidR="00FA2FD4" w:rsidRPr="00882008" w:rsidRDefault="00FA2FD4" w:rsidP="00FA2FD4">
            <w:pPr>
              <w:rPr>
                <w:sz w:val="18"/>
                <w:szCs w:val="18"/>
              </w:rPr>
            </w:pPr>
          </w:p>
          <w:p w14:paraId="3EF34985" w14:textId="77777777" w:rsidR="00FA2FD4" w:rsidRPr="00882008" w:rsidRDefault="00FA2FD4" w:rsidP="00FA2FD4">
            <w:pPr>
              <w:jc w:val="center"/>
              <w:rPr>
                <w:sz w:val="28"/>
                <w:szCs w:val="28"/>
              </w:rPr>
            </w:pPr>
            <w:r w:rsidRPr="00882008">
              <w:rPr>
                <w:sz w:val="28"/>
                <w:szCs w:val="28"/>
              </w:rPr>
              <w:t>Решение РСТ</w:t>
            </w:r>
          </w:p>
          <w:p w14:paraId="16584464" w14:textId="77777777" w:rsidR="00FA2FD4" w:rsidRPr="00882008" w:rsidRDefault="00FA2FD4" w:rsidP="00FA2FD4">
            <w:pPr>
              <w:jc w:val="center"/>
              <w:rPr>
                <w:sz w:val="28"/>
                <w:szCs w:val="28"/>
              </w:rPr>
            </w:pPr>
            <w:r w:rsidRPr="00882008">
              <w:rPr>
                <w:sz w:val="28"/>
                <w:szCs w:val="28"/>
              </w:rPr>
              <w:t>Нижегородской области</w:t>
            </w:r>
          </w:p>
          <w:p w14:paraId="53447855" w14:textId="77777777" w:rsidR="00FA2FD4" w:rsidRPr="00882008" w:rsidRDefault="00FA2FD4" w:rsidP="00FA2FD4">
            <w:pPr>
              <w:jc w:val="center"/>
              <w:rPr>
                <w:sz w:val="28"/>
                <w:szCs w:val="28"/>
              </w:rPr>
            </w:pPr>
            <w:r w:rsidRPr="0088200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</w:t>
            </w:r>
            <w:r w:rsidRPr="00882008">
              <w:rPr>
                <w:sz w:val="28"/>
                <w:szCs w:val="28"/>
              </w:rPr>
              <w:t>8/</w:t>
            </w:r>
            <w:r>
              <w:rPr>
                <w:sz w:val="28"/>
                <w:szCs w:val="28"/>
              </w:rPr>
              <w:t>87</w:t>
            </w:r>
            <w:r w:rsidRPr="00882008">
              <w:rPr>
                <w:sz w:val="28"/>
                <w:szCs w:val="28"/>
              </w:rPr>
              <w:t xml:space="preserve"> </w:t>
            </w:r>
          </w:p>
          <w:p w14:paraId="04C94414" w14:textId="77777777" w:rsidR="00FA2FD4" w:rsidRPr="00882008" w:rsidRDefault="00FA2FD4" w:rsidP="00FA2FD4">
            <w:pPr>
              <w:jc w:val="center"/>
              <w:rPr>
                <w:sz w:val="18"/>
                <w:szCs w:val="18"/>
              </w:rPr>
            </w:pPr>
            <w:r w:rsidRPr="00882008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0</w:t>
            </w:r>
            <w:r w:rsidRPr="0088200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88200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FA2FD4" w14:paraId="0520043D" w14:textId="77777777" w:rsidTr="00FA2FD4">
        <w:tc>
          <w:tcPr>
            <w:tcW w:w="4531" w:type="dxa"/>
          </w:tcPr>
          <w:p w14:paraId="56F3F62E" w14:textId="77777777" w:rsidR="00FA2FD4" w:rsidRPr="0075247B" w:rsidRDefault="00FA2FD4" w:rsidP="00FA2FD4">
            <w:pPr>
              <w:rPr>
                <w:sz w:val="24"/>
                <w:szCs w:val="24"/>
              </w:rPr>
            </w:pPr>
            <w:proofErr w:type="spellStart"/>
            <w:r w:rsidRPr="0075247B">
              <w:rPr>
                <w:sz w:val="24"/>
                <w:szCs w:val="24"/>
              </w:rPr>
              <w:t>Одноставочный</w:t>
            </w:r>
            <w:proofErr w:type="spellEnd"/>
            <w:r w:rsidRPr="0075247B">
              <w:rPr>
                <w:sz w:val="24"/>
                <w:szCs w:val="24"/>
              </w:rPr>
              <w:t>, руб./Гкал</w:t>
            </w:r>
          </w:p>
        </w:tc>
        <w:tc>
          <w:tcPr>
            <w:tcW w:w="2410" w:type="dxa"/>
          </w:tcPr>
          <w:p w14:paraId="68382EFB" w14:textId="77777777" w:rsidR="00FA2FD4" w:rsidRPr="00882008" w:rsidRDefault="00FA2FD4" w:rsidP="00FA2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2 711,22</w:t>
            </w:r>
          </w:p>
        </w:tc>
        <w:tc>
          <w:tcPr>
            <w:tcW w:w="2410" w:type="dxa"/>
          </w:tcPr>
          <w:p w14:paraId="4E6F3F14" w14:textId="77777777" w:rsidR="00FA2FD4" w:rsidRPr="003A471E" w:rsidRDefault="00FA2FD4" w:rsidP="00FA2F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2 961,14</w:t>
            </w:r>
          </w:p>
        </w:tc>
        <w:tc>
          <w:tcPr>
            <w:tcW w:w="3969" w:type="dxa"/>
            <w:vMerge/>
          </w:tcPr>
          <w:p w14:paraId="1CD3D1B0" w14:textId="77777777" w:rsidR="00FA2FD4" w:rsidRDefault="00FA2FD4" w:rsidP="00FA2FD4"/>
        </w:tc>
      </w:tr>
      <w:tr w:rsidR="00FA2FD4" w14:paraId="67B20802" w14:textId="77777777" w:rsidTr="00FA2FD4">
        <w:tc>
          <w:tcPr>
            <w:tcW w:w="9351" w:type="dxa"/>
            <w:gridSpan w:val="3"/>
          </w:tcPr>
          <w:p w14:paraId="384F4D96" w14:textId="77777777" w:rsidR="00FA2FD4" w:rsidRPr="0075247B" w:rsidRDefault="00FA2FD4" w:rsidP="00FA2FD4">
            <w:pPr>
              <w:rPr>
                <w:sz w:val="24"/>
                <w:szCs w:val="24"/>
              </w:rPr>
            </w:pPr>
            <w:r w:rsidRPr="0075247B">
              <w:rPr>
                <w:b/>
                <w:sz w:val="24"/>
                <w:szCs w:val="24"/>
              </w:rPr>
              <w:t>Компонент на холодную воду</w:t>
            </w:r>
          </w:p>
        </w:tc>
        <w:tc>
          <w:tcPr>
            <w:tcW w:w="3969" w:type="dxa"/>
            <w:vMerge/>
          </w:tcPr>
          <w:p w14:paraId="55603A86" w14:textId="77777777" w:rsidR="00FA2FD4" w:rsidRDefault="00FA2FD4" w:rsidP="00FA2FD4"/>
        </w:tc>
      </w:tr>
      <w:tr w:rsidR="00FA2FD4" w14:paraId="7CE03EC6" w14:textId="77777777" w:rsidTr="00FA2FD4">
        <w:tc>
          <w:tcPr>
            <w:tcW w:w="4531" w:type="dxa"/>
          </w:tcPr>
          <w:p w14:paraId="33EA330F" w14:textId="77777777" w:rsidR="00FA2FD4" w:rsidRPr="0075247B" w:rsidRDefault="00FA2FD4" w:rsidP="00FA2FD4">
            <w:pPr>
              <w:rPr>
                <w:sz w:val="24"/>
                <w:szCs w:val="24"/>
              </w:rPr>
            </w:pPr>
            <w:proofErr w:type="spellStart"/>
            <w:r w:rsidRPr="00882008">
              <w:rPr>
                <w:sz w:val="24"/>
                <w:szCs w:val="24"/>
              </w:rPr>
              <w:t>Одноставочный</w:t>
            </w:r>
            <w:proofErr w:type="spellEnd"/>
            <w:r w:rsidRPr="00882008">
              <w:rPr>
                <w:sz w:val="24"/>
                <w:szCs w:val="24"/>
              </w:rPr>
              <w:t>, руб./</w:t>
            </w:r>
            <w:proofErr w:type="spellStart"/>
            <w:r w:rsidRPr="00882008">
              <w:rPr>
                <w:sz w:val="24"/>
                <w:szCs w:val="24"/>
              </w:rPr>
              <w:t>куб.м</w:t>
            </w:r>
            <w:proofErr w:type="spellEnd"/>
            <w:r w:rsidRPr="0088200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AB5835E" w14:textId="77777777" w:rsidR="00FA2FD4" w:rsidRPr="00882008" w:rsidRDefault="00FA2FD4" w:rsidP="00FA2FD4">
            <w:pPr>
              <w:jc w:val="center"/>
              <w:rPr>
                <w:sz w:val="28"/>
                <w:szCs w:val="28"/>
              </w:rPr>
            </w:pPr>
            <w:r w:rsidRPr="00882008">
              <w:rPr>
                <w:sz w:val="28"/>
                <w:szCs w:val="28"/>
              </w:rPr>
              <w:t>31,88</w:t>
            </w:r>
          </w:p>
        </w:tc>
        <w:tc>
          <w:tcPr>
            <w:tcW w:w="2410" w:type="dxa"/>
          </w:tcPr>
          <w:p w14:paraId="607D7A79" w14:textId="77777777" w:rsidR="00FA2FD4" w:rsidRPr="00882008" w:rsidRDefault="00FA2FD4" w:rsidP="00FA2FD4">
            <w:pPr>
              <w:jc w:val="center"/>
              <w:rPr>
                <w:sz w:val="28"/>
                <w:szCs w:val="28"/>
              </w:rPr>
            </w:pPr>
            <w:r w:rsidRPr="0088200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88200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  <w:vMerge/>
          </w:tcPr>
          <w:p w14:paraId="48D05F2E" w14:textId="77777777" w:rsidR="00FA2FD4" w:rsidRDefault="00FA2FD4" w:rsidP="00FA2FD4"/>
        </w:tc>
      </w:tr>
      <w:tr w:rsidR="00FA2FD4" w14:paraId="1076D535" w14:textId="77777777" w:rsidTr="00FA2FD4">
        <w:tc>
          <w:tcPr>
            <w:tcW w:w="4531" w:type="dxa"/>
          </w:tcPr>
          <w:p w14:paraId="41D534AE" w14:textId="77777777" w:rsidR="00FA2FD4" w:rsidRPr="0075247B" w:rsidRDefault="00FA2FD4" w:rsidP="00FA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горячую воду, руб./</w:t>
            </w:r>
            <w:r w:rsidRPr="0075247B">
              <w:rPr>
                <w:sz w:val="24"/>
                <w:szCs w:val="24"/>
              </w:rPr>
              <w:t xml:space="preserve"> </w:t>
            </w:r>
            <w:proofErr w:type="spellStart"/>
            <w:r w:rsidRPr="0075247B"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B52CFB4" w14:textId="77777777" w:rsidR="00FA2FD4" w:rsidRPr="00882008" w:rsidRDefault="00FA2FD4" w:rsidP="00FA2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173,29</w:t>
            </w:r>
          </w:p>
        </w:tc>
        <w:tc>
          <w:tcPr>
            <w:tcW w:w="2410" w:type="dxa"/>
          </w:tcPr>
          <w:p w14:paraId="22F6F3B9" w14:textId="77777777" w:rsidR="00FA2FD4" w:rsidRPr="003A471E" w:rsidRDefault="00FA2FD4" w:rsidP="00FA2F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191,14</w:t>
            </w:r>
          </w:p>
        </w:tc>
        <w:tc>
          <w:tcPr>
            <w:tcW w:w="3969" w:type="dxa"/>
            <w:vMerge/>
          </w:tcPr>
          <w:p w14:paraId="76F0D70C" w14:textId="77777777" w:rsidR="00FA2FD4" w:rsidRDefault="00FA2FD4" w:rsidP="00FA2FD4"/>
        </w:tc>
      </w:tr>
    </w:tbl>
    <w:p w14:paraId="72989A22" w14:textId="77777777" w:rsidR="00DA4D47" w:rsidRDefault="00DA4D47" w:rsidP="00DA4D47">
      <w:pPr>
        <w:jc w:val="center"/>
        <w:rPr>
          <w:b/>
          <w:sz w:val="28"/>
          <w:szCs w:val="28"/>
        </w:rPr>
      </w:pPr>
    </w:p>
    <w:p w14:paraId="005B9F3D" w14:textId="77777777" w:rsidR="00DA4D47" w:rsidRDefault="00DA4D47" w:rsidP="00DA4D47">
      <w:bookmarkStart w:id="0" w:name="_GoBack"/>
      <w:bookmarkEnd w:id="0"/>
    </w:p>
    <w:sectPr w:rsidR="00DA4D47" w:rsidSect="00562CB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47"/>
    <w:rsid w:val="0012011A"/>
    <w:rsid w:val="003A471E"/>
    <w:rsid w:val="00882008"/>
    <w:rsid w:val="00913DB0"/>
    <w:rsid w:val="00AA116B"/>
    <w:rsid w:val="00DA4D47"/>
    <w:rsid w:val="00DD1354"/>
    <w:rsid w:val="00EA3E34"/>
    <w:rsid w:val="00FA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5C3D"/>
  <w15:chartTrackingRefBased/>
  <w15:docId w15:val="{75085B48-216E-49B8-8222-CFC7C597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Миронов Иван Владимирович</cp:lastModifiedBy>
  <cp:revision>8</cp:revision>
  <dcterms:created xsi:type="dcterms:W3CDTF">2018-12-21T07:30:00Z</dcterms:created>
  <dcterms:modified xsi:type="dcterms:W3CDTF">2023-12-29T09:03:00Z</dcterms:modified>
</cp:coreProperties>
</file>